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D2" w:rsidRPr="00130787" w:rsidRDefault="00FD6C3A" w:rsidP="00E83901">
      <w:pPr>
        <w:rPr>
          <w:rFonts w:ascii="Arial" w:hAnsi="Arial" w:cs="Arial"/>
          <w:sz w:val="22"/>
          <w:szCs w:val="22"/>
        </w:rPr>
      </w:pPr>
      <w:r w:rsidRPr="00201F75">
        <w:rPr>
          <w:noProof/>
        </w:rPr>
        <w:drawing>
          <wp:anchor distT="0" distB="0" distL="114300" distR="114300" simplePos="0" relativeHeight="251658240" behindDoc="0" locked="0" layoutInCell="1" allowOverlap="1">
            <wp:simplePos x="0" y="0"/>
            <wp:positionH relativeFrom="column">
              <wp:posOffset>4417695</wp:posOffset>
            </wp:positionH>
            <wp:positionV relativeFrom="paragraph">
              <wp:posOffset>0</wp:posOffset>
            </wp:positionV>
            <wp:extent cx="1847850" cy="952500"/>
            <wp:effectExtent l="0" t="0" r="0" b="0"/>
            <wp:wrapSquare wrapText="bothSides"/>
            <wp:docPr id="1" name="Picture 1" descr="Description: a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anchor>
        </w:drawing>
      </w:r>
    </w:p>
    <w:p w:rsidR="005E1A1C" w:rsidRDefault="005E1A1C" w:rsidP="000562E4">
      <w:pPr>
        <w:rPr>
          <w:rFonts w:asciiTheme="minorHAnsi" w:hAnsiTheme="minorHAnsi" w:cstheme="minorHAnsi"/>
          <w:sz w:val="22"/>
          <w:szCs w:val="22"/>
        </w:rPr>
      </w:pPr>
    </w:p>
    <w:p w:rsidR="005E1A1C" w:rsidRDefault="005E1A1C" w:rsidP="000562E4">
      <w:pPr>
        <w:rPr>
          <w:rFonts w:asciiTheme="minorHAnsi" w:hAnsiTheme="minorHAnsi" w:cstheme="minorHAnsi"/>
          <w:sz w:val="22"/>
          <w:szCs w:val="22"/>
        </w:rPr>
      </w:pPr>
    </w:p>
    <w:p w:rsidR="00FD6C3A" w:rsidRDefault="00FD6C3A" w:rsidP="000562E4">
      <w:pPr>
        <w:rPr>
          <w:rFonts w:asciiTheme="minorHAnsi" w:hAnsiTheme="minorHAnsi" w:cstheme="minorHAnsi"/>
          <w:szCs w:val="24"/>
        </w:rPr>
      </w:pPr>
      <w:r>
        <w:rPr>
          <w:rFonts w:asciiTheme="minorHAnsi" w:hAnsiTheme="minorHAnsi" w:cstheme="minorHAnsi"/>
          <w:szCs w:val="24"/>
        </w:rPr>
        <w:t>August, 2019</w:t>
      </w:r>
    </w:p>
    <w:p w:rsidR="00FD6C3A" w:rsidRDefault="00FD6C3A" w:rsidP="000562E4">
      <w:pPr>
        <w:rPr>
          <w:rFonts w:asciiTheme="minorHAnsi" w:hAnsiTheme="minorHAnsi" w:cstheme="minorHAnsi"/>
          <w:szCs w:val="24"/>
        </w:rPr>
      </w:pPr>
    </w:p>
    <w:p w:rsidR="00FD6C3A" w:rsidRDefault="000562E4" w:rsidP="000562E4">
      <w:pPr>
        <w:rPr>
          <w:rFonts w:asciiTheme="minorHAnsi" w:hAnsiTheme="minorHAnsi" w:cstheme="minorHAnsi"/>
          <w:szCs w:val="24"/>
        </w:rPr>
      </w:pPr>
      <w:r w:rsidRPr="005E1A1C">
        <w:rPr>
          <w:rFonts w:asciiTheme="minorHAnsi" w:hAnsiTheme="minorHAnsi" w:cstheme="minorHAnsi"/>
          <w:szCs w:val="24"/>
        </w:rPr>
        <w:t>Dear Student and Guardian,</w:t>
      </w:r>
    </w:p>
    <w:p w:rsidR="00FD6C3A" w:rsidRDefault="00FD6C3A" w:rsidP="000562E4">
      <w:pPr>
        <w:rPr>
          <w:rFonts w:asciiTheme="minorHAnsi" w:hAnsiTheme="minorHAnsi" w:cstheme="minorHAnsi"/>
          <w:szCs w:val="24"/>
        </w:rPr>
      </w:pPr>
    </w:p>
    <w:p w:rsidR="00FF2797" w:rsidRPr="005E1A1C" w:rsidRDefault="00FD6C3A" w:rsidP="000562E4">
      <w:pPr>
        <w:rPr>
          <w:rFonts w:asciiTheme="minorHAnsi" w:hAnsiTheme="minorHAnsi" w:cstheme="minorHAnsi"/>
          <w:szCs w:val="24"/>
        </w:rPr>
      </w:pPr>
      <w:r>
        <w:rPr>
          <w:rFonts w:asciiTheme="minorHAnsi" w:hAnsiTheme="minorHAnsi" w:cstheme="minorHAnsi"/>
          <w:szCs w:val="24"/>
        </w:rPr>
        <w:t>Welcome to the 2019-2020 school year at Anderson 1&amp;2 Career and Technology Center.  My name is Lisa Lennon; I am one of five engineering and computer science teachers at ACTC.  I teach Introduction to Engineering Design, Environmental Sustainability, Computer Science Essentials and Computer Science Principals</w:t>
      </w:r>
      <w:r w:rsidR="00CA1877">
        <w:rPr>
          <w:rFonts w:asciiTheme="minorHAnsi" w:hAnsiTheme="minorHAnsi" w:cstheme="minorHAnsi"/>
          <w:szCs w:val="24"/>
        </w:rPr>
        <w:t xml:space="preserve"> at ACTC</w:t>
      </w:r>
      <w:r>
        <w:rPr>
          <w:rFonts w:asciiTheme="minorHAnsi" w:hAnsiTheme="minorHAnsi" w:cstheme="minorHAnsi"/>
          <w:szCs w:val="24"/>
        </w:rPr>
        <w:t xml:space="preserve">.  Your student is enrolled in the Computer Science Essentials class.  </w:t>
      </w:r>
      <w:r w:rsidR="00CA1877">
        <w:rPr>
          <w:rFonts w:asciiTheme="minorHAnsi" w:hAnsiTheme="minorHAnsi" w:cstheme="minorHAnsi"/>
          <w:szCs w:val="24"/>
        </w:rPr>
        <w:t xml:space="preserve">Successful completion of the class will fulfill the computer literacy credit needed for South Carolina graduation as stated in the following memorandum from our state department: </w:t>
      </w:r>
      <w:r w:rsidR="00CA1877" w:rsidRPr="00CA1877">
        <w:rPr>
          <w:rFonts w:asciiTheme="minorHAnsi" w:hAnsiTheme="minorHAnsi" w:cstheme="minorHAnsi"/>
          <w:szCs w:val="24"/>
        </w:rPr>
        <w:t>https://ed.sc.gov/instruction/career-and-technology-education/programs-and-courses/cate-programs/computer-science-hs-memo/</w:t>
      </w:r>
      <w:r w:rsidR="000562E4" w:rsidRPr="005E1A1C">
        <w:rPr>
          <w:rFonts w:asciiTheme="minorHAnsi" w:hAnsiTheme="minorHAnsi" w:cstheme="minorHAnsi"/>
          <w:szCs w:val="24"/>
        </w:rPr>
        <w:br/>
      </w:r>
      <w:r w:rsidR="000562E4" w:rsidRPr="005E1A1C">
        <w:rPr>
          <w:rFonts w:asciiTheme="minorHAnsi" w:hAnsiTheme="minorHAnsi" w:cstheme="minorHAnsi"/>
          <w:szCs w:val="24"/>
        </w:rPr>
        <w:br/>
      </w:r>
      <w:proofErr w:type="gramStart"/>
      <w:r w:rsidR="002731E4">
        <w:rPr>
          <w:rFonts w:asciiTheme="minorHAnsi" w:hAnsiTheme="minorHAnsi" w:cstheme="minorHAnsi"/>
          <w:szCs w:val="24"/>
        </w:rPr>
        <w:t>Enrolling</w:t>
      </w:r>
      <w:proofErr w:type="gramEnd"/>
      <w:r w:rsidR="00CA1877">
        <w:rPr>
          <w:rFonts w:asciiTheme="minorHAnsi" w:hAnsiTheme="minorHAnsi" w:cstheme="minorHAnsi"/>
          <w:szCs w:val="24"/>
        </w:rPr>
        <w:t xml:space="preserve"> in this class also exposes students to computer science education</w:t>
      </w:r>
      <w:r w:rsidR="008625EC">
        <w:rPr>
          <w:rFonts w:asciiTheme="minorHAnsi" w:hAnsiTheme="minorHAnsi" w:cstheme="minorHAnsi"/>
          <w:szCs w:val="24"/>
        </w:rPr>
        <w:t>,</w:t>
      </w:r>
      <w:r w:rsidR="00CA1877">
        <w:rPr>
          <w:rFonts w:asciiTheme="minorHAnsi" w:hAnsiTheme="minorHAnsi" w:cstheme="minorHAnsi"/>
          <w:szCs w:val="24"/>
        </w:rPr>
        <w:t xml:space="preserve"> and </w:t>
      </w:r>
      <w:r w:rsidR="008625EC">
        <w:rPr>
          <w:rFonts w:asciiTheme="minorHAnsi" w:hAnsiTheme="minorHAnsi" w:cstheme="minorHAnsi"/>
          <w:szCs w:val="24"/>
        </w:rPr>
        <w:t xml:space="preserve">upon successful completion, </w:t>
      </w:r>
      <w:r w:rsidR="00CA1877">
        <w:rPr>
          <w:rFonts w:asciiTheme="minorHAnsi" w:hAnsiTheme="minorHAnsi" w:cstheme="minorHAnsi"/>
          <w:szCs w:val="24"/>
        </w:rPr>
        <w:t xml:space="preserve">students may elect to follow the computer science pathway offered through ACTC. </w:t>
      </w:r>
      <w:r w:rsidR="00FF2797" w:rsidRPr="005E1A1C">
        <w:rPr>
          <w:rFonts w:asciiTheme="minorHAnsi" w:hAnsiTheme="minorHAnsi" w:cstheme="minorHAnsi"/>
          <w:szCs w:val="24"/>
        </w:rPr>
        <w:t xml:space="preserve">  The courses are </w:t>
      </w:r>
      <w:r w:rsidR="00FC14D0" w:rsidRPr="005E1A1C">
        <w:rPr>
          <w:rFonts w:asciiTheme="minorHAnsi" w:hAnsiTheme="minorHAnsi" w:cstheme="minorHAnsi"/>
          <w:szCs w:val="24"/>
        </w:rPr>
        <w:t>Computer Science Essentials</w:t>
      </w:r>
      <w:r w:rsidR="00FF2797" w:rsidRPr="005E1A1C">
        <w:rPr>
          <w:rFonts w:asciiTheme="minorHAnsi" w:hAnsiTheme="minorHAnsi" w:cstheme="minorHAnsi"/>
          <w:szCs w:val="24"/>
        </w:rPr>
        <w:t>, AP Computer Science Principles, AP Computer Science A, Cyber Security, and Computer Controlled Machinery.  Additional information about the courses, Project Lead the Way, College Board, and Tri-County Technical College can be found at:</w:t>
      </w:r>
    </w:p>
    <w:p w:rsidR="00FF2797" w:rsidRPr="005E1A1C" w:rsidRDefault="008625EC" w:rsidP="00FF2797">
      <w:pPr>
        <w:pStyle w:val="ListParagraph"/>
        <w:numPr>
          <w:ilvl w:val="0"/>
          <w:numId w:val="11"/>
        </w:numPr>
        <w:rPr>
          <w:rFonts w:asciiTheme="minorHAnsi" w:hAnsiTheme="minorHAnsi" w:cstheme="minorHAnsi"/>
          <w:szCs w:val="24"/>
        </w:rPr>
      </w:pPr>
      <w:hyperlink r:id="rId7" w:history="1">
        <w:r w:rsidR="00FF2797" w:rsidRPr="005E1A1C">
          <w:rPr>
            <w:rStyle w:val="Hyperlink"/>
            <w:rFonts w:asciiTheme="minorHAnsi" w:hAnsiTheme="minorHAnsi" w:cstheme="minorHAnsi"/>
            <w:szCs w:val="24"/>
          </w:rPr>
          <w:t>https://www.andersonctc.org</w:t>
        </w:r>
      </w:hyperlink>
      <w:r w:rsidR="00FF2797" w:rsidRPr="005E1A1C">
        <w:rPr>
          <w:rFonts w:asciiTheme="minorHAnsi" w:hAnsiTheme="minorHAnsi" w:cstheme="minorHAnsi"/>
          <w:szCs w:val="24"/>
        </w:rPr>
        <w:t>/</w:t>
      </w:r>
    </w:p>
    <w:p w:rsidR="00FF2797" w:rsidRPr="005E1A1C" w:rsidRDefault="008625EC" w:rsidP="00FF2797">
      <w:pPr>
        <w:pStyle w:val="ListParagraph"/>
        <w:numPr>
          <w:ilvl w:val="0"/>
          <w:numId w:val="11"/>
        </w:numPr>
        <w:rPr>
          <w:rFonts w:asciiTheme="minorHAnsi" w:hAnsiTheme="minorHAnsi" w:cstheme="minorHAnsi"/>
          <w:szCs w:val="24"/>
        </w:rPr>
      </w:pPr>
      <w:hyperlink r:id="rId8" w:history="1">
        <w:r w:rsidR="00FF2797" w:rsidRPr="005E1A1C">
          <w:rPr>
            <w:rStyle w:val="Hyperlink"/>
            <w:rFonts w:asciiTheme="minorHAnsi" w:hAnsiTheme="minorHAnsi" w:cstheme="minorHAnsi"/>
            <w:szCs w:val="24"/>
          </w:rPr>
          <w:t>https://www.pltw.org/</w:t>
        </w:r>
      </w:hyperlink>
    </w:p>
    <w:p w:rsidR="00FF2797" w:rsidRPr="005E1A1C" w:rsidRDefault="008625EC" w:rsidP="00FF2797">
      <w:pPr>
        <w:pStyle w:val="ListParagraph"/>
        <w:numPr>
          <w:ilvl w:val="0"/>
          <w:numId w:val="11"/>
        </w:numPr>
        <w:rPr>
          <w:rFonts w:asciiTheme="minorHAnsi" w:hAnsiTheme="minorHAnsi" w:cstheme="minorHAnsi"/>
          <w:szCs w:val="24"/>
        </w:rPr>
      </w:pPr>
      <w:hyperlink r:id="rId9" w:history="1">
        <w:r w:rsidR="00FF2797" w:rsidRPr="005E1A1C">
          <w:rPr>
            <w:rStyle w:val="Hyperlink"/>
            <w:rFonts w:asciiTheme="minorHAnsi" w:hAnsiTheme="minorHAnsi" w:cstheme="minorHAnsi"/>
            <w:szCs w:val="24"/>
          </w:rPr>
          <w:t>https://www.collegeboard.org/</w:t>
        </w:r>
      </w:hyperlink>
    </w:p>
    <w:p w:rsidR="002731E4" w:rsidRPr="002731E4" w:rsidRDefault="008625EC" w:rsidP="00850D54">
      <w:pPr>
        <w:pStyle w:val="ListParagraph"/>
        <w:numPr>
          <w:ilvl w:val="0"/>
          <w:numId w:val="11"/>
        </w:numPr>
        <w:rPr>
          <w:rFonts w:asciiTheme="minorHAnsi" w:hAnsiTheme="minorHAnsi" w:cstheme="minorHAnsi"/>
          <w:szCs w:val="24"/>
        </w:rPr>
      </w:pPr>
      <w:hyperlink r:id="rId10" w:history="1">
        <w:r w:rsidR="008F46BF" w:rsidRPr="002731E4">
          <w:rPr>
            <w:rStyle w:val="Hyperlink"/>
            <w:rFonts w:asciiTheme="minorHAnsi" w:hAnsiTheme="minorHAnsi" w:cstheme="minorHAnsi"/>
            <w:szCs w:val="24"/>
          </w:rPr>
          <w:t>https://www.tctc.edu/</w:t>
        </w:r>
      </w:hyperlink>
    </w:p>
    <w:p w:rsidR="002731E4" w:rsidRDefault="002731E4" w:rsidP="000562E4"/>
    <w:p w:rsidR="002731E4" w:rsidRDefault="002731E4" w:rsidP="000562E4">
      <w:pPr>
        <w:rPr>
          <w:rFonts w:asciiTheme="minorHAnsi" w:hAnsiTheme="minorHAnsi" w:cstheme="minorHAnsi"/>
        </w:rPr>
      </w:pPr>
      <w:r w:rsidRPr="002731E4">
        <w:rPr>
          <w:rFonts w:asciiTheme="minorHAnsi" w:hAnsiTheme="minorHAnsi" w:cstheme="minorHAnsi"/>
        </w:rPr>
        <w:t>I feel it is very important for parents and teachers to communicate.  Please do not hesitate to contact me with your concerns.  The best way to reach me</w:t>
      </w:r>
      <w:r>
        <w:rPr>
          <w:rFonts w:asciiTheme="minorHAnsi" w:hAnsiTheme="minorHAnsi" w:cstheme="minorHAnsi"/>
        </w:rPr>
        <w:t xml:space="preserve"> is through my Remind account (formerly Remind101), however </w:t>
      </w:r>
      <w:r w:rsidRPr="002731E4">
        <w:rPr>
          <w:rFonts w:asciiTheme="minorHAnsi" w:hAnsiTheme="minorHAnsi" w:cstheme="minorHAnsi"/>
        </w:rPr>
        <w:t>email</w:t>
      </w:r>
      <w:r>
        <w:rPr>
          <w:rFonts w:asciiTheme="minorHAnsi" w:hAnsiTheme="minorHAnsi" w:cstheme="minorHAnsi"/>
        </w:rPr>
        <w:t xml:space="preserve"> can also be used</w:t>
      </w:r>
      <w:r w:rsidRPr="002731E4">
        <w:rPr>
          <w:rFonts w:asciiTheme="minorHAnsi" w:hAnsiTheme="minorHAnsi" w:cstheme="minorHAnsi"/>
        </w:rPr>
        <w:t xml:space="preserve">, </w:t>
      </w:r>
      <w:hyperlink r:id="rId11" w:history="1">
        <w:r w:rsidRPr="002731E4">
          <w:rPr>
            <w:rStyle w:val="Hyperlink"/>
            <w:rFonts w:asciiTheme="minorHAnsi" w:hAnsiTheme="minorHAnsi" w:cstheme="minorHAnsi"/>
          </w:rPr>
          <w:t>llennon@andersonctc.org</w:t>
        </w:r>
      </w:hyperlink>
      <w:r>
        <w:rPr>
          <w:rStyle w:val="Hyperlink"/>
          <w:rFonts w:asciiTheme="minorHAnsi" w:hAnsiTheme="minorHAnsi" w:cstheme="minorHAnsi"/>
        </w:rPr>
        <w:t>.</w:t>
      </w:r>
      <w:r>
        <w:rPr>
          <w:rFonts w:asciiTheme="minorHAnsi" w:hAnsiTheme="minorHAnsi" w:cstheme="minorHAnsi"/>
          <w:b/>
          <w:bCs/>
        </w:rPr>
        <w:t xml:space="preserve">  </w:t>
      </w:r>
      <w:r w:rsidRPr="002731E4">
        <w:rPr>
          <w:rFonts w:asciiTheme="minorHAnsi" w:hAnsiTheme="minorHAnsi" w:cstheme="minorHAnsi"/>
          <w:highlight w:val="yellow"/>
        </w:rPr>
        <w:t>I have set up a Remind account tied to your student’s classroom.  In order to sign up for the free service, text ____________ to 81010</w:t>
      </w:r>
      <w:r w:rsidRPr="002731E4">
        <w:rPr>
          <w:rFonts w:asciiTheme="minorHAnsi" w:hAnsiTheme="minorHAnsi" w:cstheme="minorHAnsi"/>
        </w:rPr>
        <w:t>.  I enc</w:t>
      </w:r>
      <w:r w:rsidR="008625EC">
        <w:rPr>
          <w:rFonts w:asciiTheme="minorHAnsi" w:hAnsiTheme="minorHAnsi" w:cstheme="minorHAnsi"/>
        </w:rPr>
        <w:t>ourage both parents and student</w:t>
      </w:r>
      <w:r w:rsidRPr="002731E4">
        <w:rPr>
          <w:rFonts w:asciiTheme="minorHAnsi" w:hAnsiTheme="minorHAnsi" w:cstheme="minorHAnsi"/>
        </w:rPr>
        <w:t xml:space="preserve"> to sign up.  Messages sent through the Remind account go directly to my phone and show up immediately.  This is especially useful on weekends or late evenings when I may not be actively checking email.</w:t>
      </w:r>
    </w:p>
    <w:p w:rsidR="002731E4" w:rsidRDefault="000562E4" w:rsidP="000562E4">
      <w:pPr>
        <w:rPr>
          <w:rFonts w:asciiTheme="minorHAnsi" w:hAnsiTheme="minorHAnsi" w:cstheme="minorHAnsi"/>
          <w:szCs w:val="24"/>
        </w:rPr>
      </w:pPr>
      <w:r w:rsidRPr="005E1A1C">
        <w:rPr>
          <w:rFonts w:asciiTheme="minorHAnsi" w:hAnsiTheme="minorHAnsi" w:cstheme="minorHAnsi"/>
          <w:szCs w:val="24"/>
        </w:rPr>
        <w:br/>
      </w:r>
      <w:r w:rsidR="00DD6FBD" w:rsidRPr="005E1A1C">
        <w:rPr>
          <w:rFonts w:asciiTheme="minorHAnsi" w:hAnsiTheme="minorHAnsi" w:cstheme="minorHAnsi"/>
          <w:szCs w:val="24"/>
        </w:rPr>
        <w:t xml:space="preserve">I will be using </w:t>
      </w:r>
      <w:r w:rsidR="001B5715">
        <w:rPr>
          <w:rFonts w:asciiTheme="minorHAnsi" w:hAnsiTheme="minorHAnsi" w:cstheme="minorHAnsi"/>
          <w:szCs w:val="24"/>
        </w:rPr>
        <w:t>my classroom website</w:t>
      </w:r>
      <w:r w:rsidR="00DD6FBD" w:rsidRPr="005E1A1C">
        <w:rPr>
          <w:rFonts w:asciiTheme="minorHAnsi" w:hAnsiTheme="minorHAnsi" w:cstheme="minorHAnsi"/>
          <w:szCs w:val="24"/>
        </w:rPr>
        <w:t xml:space="preserve"> to communicate daily agenda items</w:t>
      </w:r>
      <w:r w:rsidR="00480FC2" w:rsidRPr="005E1A1C">
        <w:rPr>
          <w:rFonts w:asciiTheme="minorHAnsi" w:hAnsiTheme="minorHAnsi" w:cstheme="minorHAnsi"/>
          <w:szCs w:val="24"/>
        </w:rPr>
        <w:t xml:space="preserve"> and other </w:t>
      </w:r>
      <w:r w:rsidR="005011A3" w:rsidRPr="005E1A1C">
        <w:rPr>
          <w:rFonts w:asciiTheme="minorHAnsi" w:hAnsiTheme="minorHAnsi" w:cstheme="minorHAnsi"/>
          <w:szCs w:val="24"/>
        </w:rPr>
        <w:t>announcements</w:t>
      </w:r>
      <w:r w:rsidR="002731E4">
        <w:rPr>
          <w:rFonts w:asciiTheme="minorHAnsi" w:hAnsiTheme="minorHAnsi" w:cstheme="minorHAnsi"/>
          <w:szCs w:val="24"/>
        </w:rPr>
        <w:t>, including an electronic copy of the syllabus,</w:t>
      </w:r>
      <w:r w:rsidR="00DD6FBD" w:rsidRPr="005E1A1C">
        <w:rPr>
          <w:rFonts w:asciiTheme="minorHAnsi" w:hAnsiTheme="minorHAnsi" w:cstheme="minorHAnsi"/>
          <w:szCs w:val="24"/>
        </w:rPr>
        <w:t xml:space="preserve"> to my students.  </w:t>
      </w:r>
      <w:r w:rsidR="002731E4" w:rsidRPr="002731E4">
        <w:rPr>
          <w:rFonts w:asciiTheme="minorHAnsi" w:hAnsiTheme="minorHAnsi" w:cstheme="minorHAnsi"/>
        </w:rPr>
        <w:t xml:space="preserve">It can be found at our classroom homepage: </w:t>
      </w:r>
      <w:hyperlink r:id="rId12" w:history="1">
        <w:r w:rsidR="002731E4" w:rsidRPr="002731E4">
          <w:rPr>
            <w:rStyle w:val="Hyperlink"/>
            <w:rFonts w:asciiTheme="minorHAnsi" w:hAnsiTheme="minorHAnsi" w:cstheme="minorHAnsi"/>
          </w:rPr>
          <w:t>http://LennonCSEactc.we</w:t>
        </w:r>
        <w:r w:rsidR="002731E4" w:rsidRPr="002731E4">
          <w:rPr>
            <w:rStyle w:val="Hyperlink"/>
            <w:rFonts w:asciiTheme="minorHAnsi" w:hAnsiTheme="minorHAnsi" w:cstheme="minorHAnsi"/>
          </w:rPr>
          <w:t>e</w:t>
        </w:r>
        <w:r w:rsidR="002731E4" w:rsidRPr="002731E4">
          <w:rPr>
            <w:rStyle w:val="Hyperlink"/>
            <w:rFonts w:asciiTheme="minorHAnsi" w:hAnsiTheme="minorHAnsi" w:cstheme="minorHAnsi"/>
          </w:rPr>
          <w:t>bly.com</w:t>
        </w:r>
      </w:hyperlink>
      <w:r w:rsidR="002731E4" w:rsidRPr="002731E4">
        <w:rPr>
          <w:rFonts w:asciiTheme="minorHAnsi" w:hAnsiTheme="minorHAnsi" w:cstheme="minorHAnsi"/>
        </w:rPr>
        <w:t xml:space="preserve">.  Hard-copies </w:t>
      </w:r>
      <w:r w:rsidR="004714D5">
        <w:rPr>
          <w:rFonts w:asciiTheme="minorHAnsi" w:hAnsiTheme="minorHAnsi" w:cstheme="minorHAnsi"/>
        </w:rPr>
        <w:t xml:space="preserve">of the syllabus </w:t>
      </w:r>
      <w:r w:rsidR="002731E4" w:rsidRPr="002731E4">
        <w:rPr>
          <w:rFonts w:asciiTheme="minorHAnsi" w:hAnsiTheme="minorHAnsi" w:cstheme="minorHAnsi"/>
        </w:rPr>
        <w:t>are available upon request for those who cannot access it electronically.  Students should be in the habit of checking the website regularly, as it contains information about deadlines, current and upcoming projects, rubrics and more.</w:t>
      </w:r>
      <w:r w:rsidR="004714D5">
        <w:rPr>
          <w:rFonts w:asciiTheme="minorHAnsi" w:hAnsiTheme="minorHAnsi" w:cstheme="minorHAnsi"/>
        </w:rPr>
        <w:t xml:space="preserve"> </w:t>
      </w:r>
      <w:r w:rsidR="007B122E" w:rsidRPr="005E1A1C">
        <w:rPr>
          <w:rFonts w:asciiTheme="minorHAnsi" w:hAnsiTheme="minorHAnsi" w:cstheme="minorHAnsi"/>
          <w:szCs w:val="24"/>
        </w:rPr>
        <w:t xml:space="preserve">Students will </w:t>
      </w:r>
      <w:r w:rsidR="00900C1A" w:rsidRPr="005E1A1C">
        <w:rPr>
          <w:rFonts w:asciiTheme="minorHAnsi" w:hAnsiTheme="minorHAnsi" w:cstheme="minorHAnsi"/>
          <w:szCs w:val="24"/>
        </w:rPr>
        <w:t xml:space="preserve">take most </w:t>
      </w:r>
      <w:r w:rsidR="007B122E" w:rsidRPr="005E1A1C">
        <w:rPr>
          <w:rFonts w:asciiTheme="minorHAnsi" w:hAnsiTheme="minorHAnsi" w:cstheme="minorHAnsi"/>
          <w:szCs w:val="24"/>
        </w:rPr>
        <w:t>quizzes,</w:t>
      </w:r>
      <w:r w:rsidR="00DD6FBD" w:rsidRPr="005E1A1C">
        <w:rPr>
          <w:rFonts w:asciiTheme="minorHAnsi" w:hAnsiTheme="minorHAnsi" w:cstheme="minorHAnsi"/>
          <w:szCs w:val="24"/>
        </w:rPr>
        <w:t xml:space="preserve"> tests, and exams </w:t>
      </w:r>
      <w:r w:rsidR="007B122E" w:rsidRPr="005E1A1C">
        <w:rPr>
          <w:rFonts w:asciiTheme="minorHAnsi" w:hAnsiTheme="minorHAnsi" w:cstheme="minorHAnsi"/>
          <w:szCs w:val="24"/>
        </w:rPr>
        <w:t>electronically</w:t>
      </w:r>
      <w:r w:rsidR="00480FC2" w:rsidRPr="005E1A1C">
        <w:rPr>
          <w:rFonts w:asciiTheme="minorHAnsi" w:hAnsiTheme="minorHAnsi" w:cstheme="minorHAnsi"/>
          <w:szCs w:val="24"/>
        </w:rPr>
        <w:t>.</w:t>
      </w:r>
      <w:r w:rsidR="00900C1A" w:rsidRPr="005E1A1C">
        <w:rPr>
          <w:rFonts w:asciiTheme="minorHAnsi" w:hAnsiTheme="minorHAnsi" w:cstheme="minorHAnsi"/>
          <w:szCs w:val="24"/>
        </w:rPr>
        <w:t xml:space="preserve">  </w:t>
      </w:r>
      <w:r w:rsidR="00480FC2" w:rsidRPr="005E1A1C">
        <w:rPr>
          <w:rFonts w:asciiTheme="minorHAnsi" w:hAnsiTheme="minorHAnsi" w:cstheme="minorHAnsi"/>
          <w:szCs w:val="24"/>
        </w:rPr>
        <w:t>Students and parents are expected to use Power School/Parent Portal to keep track of grades.</w:t>
      </w:r>
      <w:r w:rsidR="00900C1A" w:rsidRPr="005E1A1C">
        <w:rPr>
          <w:rFonts w:asciiTheme="minorHAnsi" w:hAnsiTheme="minorHAnsi" w:cstheme="minorHAnsi"/>
          <w:szCs w:val="24"/>
        </w:rPr>
        <w:t xml:space="preserve">  </w:t>
      </w:r>
    </w:p>
    <w:p w:rsidR="000A5D63" w:rsidRPr="005E1A1C" w:rsidRDefault="00B63F1B" w:rsidP="000562E4">
      <w:pPr>
        <w:rPr>
          <w:rFonts w:asciiTheme="minorHAnsi" w:hAnsiTheme="minorHAnsi" w:cstheme="minorHAnsi"/>
          <w:szCs w:val="24"/>
        </w:rPr>
      </w:pPr>
      <w:r w:rsidRPr="005E1A1C">
        <w:rPr>
          <w:rFonts w:asciiTheme="minorHAnsi" w:hAnsiTheme="minorHAnsi" w:cstheme="minorHAnsi"/>
          <w:szCs w:val="24"/>
        </w:rPr>
        <w:br/>
        <w:t>I do not expect that EVERY student in my</w:t>
      </w:r>
      <w:r w:rsidR="00355EE6" w:rsidRPr="005E1A1C">
        <w:rPr>
          <w:rFonts w:asciiTheme="minorHAnsi" w:hAnsiTheme="minorHAnsi" w:cstheme="minorHAnsi"/>
          <w:szCs w:val="24"/>
        </w:rPr>
        <w:t xml:space="preserve"> </w:t>
      </w:r>
      <w:r w:rsidR="009101EA" w:rsidRPr="005E1A1C">
        <w:rPr>
          <w:rFonts w:asciiTheme="minorHAnsi" w:hAnsiTheme="minorHAnsi" w:cstheme="minorHAnsi"/>
          <w:szCs w:val="24"/>
        </w:rPr>
        <w:t>classes</w:t>
      </w:r>
      <w:r w:rsidR="00355EE6" w:rsidRPr="005E1A1C">
        <w:rPr>
          <w:rFonts w:asciiTheme="minorHAnsi" w:hAnsiTheme="minorHAnsi" w:cstheme="minorHAnsi"/>
          <w:szCs w:val="24"/>
        </w:rPr>
        <w:t xml:space="preserve"> will want to become a software developer or hardware engineer.  I feel very strongly</w:t>
      </w:r>
      <w:r w:rsidR="00D327E5" w:rsidRPr="005E1A1C">
        <w:rPr>
          <w:rFonts w:asciiTheme="minorHAnsi" w:hAnsiTheme="minorHAnsi" w:cstheme="minorHAnsi"/>
          <w:szCs w:val="24"/>
        </w:rPr>
        <w:t>, however,</w:t>
      </w:r>
      <w:r w:rsidR="00355EE6" w:rsidRPr="005E1A1C">
        <w:rPr>
          <w:rFonts w:asciiTheme="minorHAnsi" w:hAnsiTheme="minorHAnsi" w:cstheme="minorHAnsi"/>
          <w:szCs w:val="24"/>
        </w:rPr>
        <w:t xml:space="preserve"> that experience with computational thi</w:t>
      </w:r>
      <w:r w:rsidR="009101EA" w:rsidRPr="005E1A1C">
        <w:rPr>
          <w:rFonts w:asciiTheme="minorHAnsi" w:hAnsiTheme="minorHAnsi" w:cstheme="minorHAnsi"/>
          <w:szCs w:val="24"/>
        </w:rPr>
        <w:t>nking gives students</w:t>
      </w:r>
      <w:r w:rsidR="00D327E5" w:rsidRPr="005E1A1C">
        <w:rPr>
          <w:rFonts w:asciiTheme="minorHAnsi" w:hAnsiTheme="minorHAnsi" w:cstheme="minorHAnsi"/>
          <w:szCs w:val="24"/>
        </w:rPr>
        <w:t xml:space="preserve"> an advantage</w:t>
      </w:r>
      <w:r w:rsidR="00AC62BC" w:rsidRPr="005E1A1C">
        <w:rPr>
          <w:rFonts w:asciiTheme="minorHAnsi" w:hAnsiTheme="minorHAnsi" w:cstheme="minorHAnsi"/>
          <w:szCs w:val="24"/>
        </w:rPr>
        <w:t xml:space="preserve"> when competing for </w:t>
      </w:r>
      <w:r w:rsidR="00D327E5" w:rsidRPr="005E1A1C">
        <w:rPr>
          <w:rFonts w:asciiTheme="minorHAnsi" w:hAnsiTheme="minorHAnsi" w:cstheme="minorHAnsi"/>
          <w:szCs w:val="24"/>
        </w:rPr>
        <w:t xml:space="preserve">college entry and </w:t>
      </w:r>
      <w:r w:rsidR="009101EA" w:rsidRPr="005E1A1C">
        <w:rPr>
          <w:rFonts w:asciiTheme="minorHAnsi" w:hAnsiTheme="minorHAnsi" w:cstheme="minorHAnsi"/>
          <w:szCs w:val="24"/>
        </w:rPr>
        <w:t>careers</w:t>
      </w:r>
      <w:r w:rsidR="00D327E5" w:rsidRPr="005E1A1C">
        <w:rPr>
          <w:rFonts w:asciiTheme="minorHAnsi" w:hAnsiTheme="minorHAnsi" w:cstheme="minorHAnsi"/>
          <w:szCs w:val="24"/>
        </w:rPr>
        <w:t xml:space="preserve">.  </w:t>
      </w:r>
      <w:r w:rsidR="000562E4" w:rsidRPr="005E1A1C">
        <w:rPr>
          <w:rFonts w:asciiTheme="minorHAnsi" w:hAnsiTheme="minorHAnsi" w:cstheme="minorHAnsi"/>
          <w:szCs w:val="24"/>
        </w:rPr>
        <w:br/>
      </w:r>
      <w:r w:rsidR="000562E4" w:rsidRPr="005E1A1C">
        <w:rPr>
          <w:rFonts w:asciiTheme="minorHAnsi" w:hAnsiTheme="minorHAnsi" w:cstheme="minorHAnsi"/>
          <w:szCs w:val="24"/>
        </w:rPr>
        <w:br/>
        <w:t>Sincerely,</w:t>
      </w:r>
    </w:p>
    <w:p w:rsidR="000562E4" w:rsidRDefault="002731E4" w:rsidP="000562E4">
      <w:pPr>
        <w:rPr>
          <w:rFonts w:asciiTheme="minorHAnsi" w:hAnsiTheme="minorHAnsi" w:cstheme="minorHAnsi"/>
          <w:szCs w:val="24"/>
        </w:rPr>
      </w:pPr>
      <w:r>
        <w:rPr>
          <w:rFonts w:asciiTheme="minorHAnsi" w:hAnsiTheme="minorHAnsi" w:cstheme="minorHAnsi"/>
          <w:szCs w:val="24"/>
        </w:rPr>
        <w:t>Lisa B Lennon</w:t>
      </w:r>
    </w:p>
    <w:p w:rsidR="004714D5" w:rsidRDefault="004714D5" w:rsidP="000562E4">
      <w:pPr>
        <w:rPr>
          <w:rFonts w:asciiTheme="minorHAnsi" w:hAnsiTheme="minorHAnsi" w:cstheme="minorHAnsi"/>
          <w:szCs w:val="24"/>
        </w:rPr>
      </w:pPr>
    </w:p>
    <w:p w:rsidR="004714D5" w:rsidRDefault="0011138A" w:rsidP="000562E4">
      <w:pPr>
        <w:rPr>
          <w:rFonts w:asciiTheme="minorHAnsi" w:hAnsiTheme="minorHAnsi" w:cstheme="minorHAnsi"/>
          <w:szCs w:val="24"/>
        </w:rPr>
      </w:pPr>
      <w:r>
        <w:rPr>
          <w:rFonts w:asciiTheme="minorHAnsi" w:hAnsiTheme="minorHAnsi" w:cstheme="minorHAnsi"/>
          <w:szCs w:val="24"/>
        </w:rPr>
        <w:lastRenderedPageBreak/>
        <w:t xml:space="preserve">Attendance in our 2 ½ hour class is very important for a successful experience. </w:t>
      </w:r>
      <w:r w:rsidR="008625EC">
        <w:rPr>
          <w:rFonts w:asciiTheme="minorHAnsi" w:hAnsiTheme="minorHAnsi" w:cstheme="minorHAnsi"/>
          <w:szCs w:val="24"/>
        </w:rPr>
        <w:t xml:space="preserve"> </w:t>
      </w:r>
      <w:r w:rsidR="008625EC">
        <w:rPr>
          <w:rFonts w:asciiTheme="minorHAnsi" w:hAnsiTheme="minorHAnsi" w:cstheme="minorHAnsi"/>
          <w:szCs w:val="24"/>
        </w:rPr>
        <w:t xml:space="preserve">Making up 2 ½ hours of work is </w:t>
      </w:r>
      <w:r w:rsidR="008625EC">
        <w:rPr>
          <w:rFonts w:asciiTheme="minorHAnsi" w:hAnsiTheme="minorHAnsi" w:cstheme="minorHAnsi"/>
          <w:szCs w:val="24"/>
        </w:rPr>
        <w:t xml:space="preserve">difficult and </w:t>
      </w:r>
      <w:r w:rsidR="008625EC">
        <w:rPr>
          <w:rFonts w:asciiTheme="minorHAnsi" w:hAnsiTheme="minorHAnsi" w:cstheme="minorHAnsi"/>
          <w:szCs w:val="24"/>
        </w:rPr>
        <w:t>not</w:t>
      </w:r>
      <w:r w:rsidR="008625EC">
        <w:rPr>
          <w:rFonts w:asciiTheme="minorHAnsi" w:hAnsiTheme="minorHAnsi" w:cstheme="minorHAnsi"/>
          <w:szCs w:val="24"/>
        </w:rPr>
        <w:t xml:space="preserve"> </w:t>
      </w:r>
      <w:r w:rsidR="008625EC">
        <w:rPr>
          <w:rFonts w:asciiTheme="minorHAnsi" w:hAnsiTheme="minorHAnsi" w:cstheme="minorHAnsi"/>
          <w:szCs w:val="24"/>
        </w:rPr>
        <w:t xml:space="preserve">the same </w:t>
      </w:r>
      <w:r w:rsidR="008625EC">
        <w:rPr>
          <w:rFonts w:asciiTheme="minorHAnsi" w:hAnsiTheme="minorHAnsi" w:cstheme="minorHAnsi"/>
          <w:szCs w:val="24"/>
        </w:rPr>
        <w:t>benefit as experiencing the instruction</w:t>
      </w:r>
      <w:r w:rsidR="008625EC">
        <w:rPr>
          <w:rFonts w:asciiTheme="minorHAnsi" w:hAnsiTheme="minorHAnsi" w:cstheme="minorHAnsi"/>
          <w:szCs w:val="24"/>
        </w:rPr>
        <w:t xml:space="preserve"> with the rest of the class.</w:t>
      </w:r>
      <w:r w:rsidR="008625EC">
        <w:rPr>
          <w:rFonts w:asciiTheme="minorHAnsi" w:hAnsiTheme="minorHAnsi" w:cstheme="minorHAnsi"/>
          <w:szCs w:val="24"/>
        </w:rPr>
        <w:t xml:space="preserve">  </w:t>
      </w:r>
      <w:r>
        <w:rPr>
          <w:rFonts w:asciiTheme="minorHAnsi" w:hAnsiTheme="minorHAnsi" w:cstheme="minorHAnsi"/>
          <w:szCs w:val="24"/>
        </w:rPr>
        <w:t xml:space="preserve">The following is the A/B schedule for the 2019-2020 school year.  Please be aware of your student’s attendance </w:t>
      </w:r>
      <w:r w:rsidR="008625EC">
        <w:rPr>
          <w:rFonts w:asciiTheme="minorHAnsi" w:hAnsiTheme="minorHAnsi" w:cstheme="minorHAnsi"/>
          <w:szCs w:val="24"/>
        </w:rPr>
        <w:t xml:space="preserve">days </w:t>
      </w:r>
      <w:r>
        <w:rPr>
          <w:rFonts w:asciiTheme="minorHAnsi" w:hAnsiTheme="minorHAnsi" w:cstheme="minorHAnsi"/>
          <w:szCs w:val="24"/>
        </w:rPr>
        <w:t xml:space="preserve">when setting appointments and </w:t>
      </w:r>
      <w:r w:rsidR="008625EC">
        <w:rPr>
          <w:rFonts w:asciiTheme="minorHAnsi" w:hAnsiTheme="minorHAnsi" w:cstheme="minorHAnsi"/>
          <w:szCs w:val="24"/>
        </w:rPr>
        <w:t xml:space="preserve">scheduling </w:t>
      </w:r>
      <w:r>
        <w:rPr>
          <w:rFonts w:asciiTheme="minorHAnsi" w:hAnsiTheme="minorHAnsi" w:cstheme="minorHAnsi"/>
          <w:szCs w:val="24"/>
        </w:rPr>
        <w:t xml:space="preserve">days they will be absent.  </w:t>
      </w:r>
    </w:p>
    <w:p w:rsidR="004714D5" w:rsidRDefault="0011138A" w:rsidP="000562E4">
      <w:pPr>
        <w:rPr>
          <w:rFonts w:asciiTheme="minorHAnsi" w:hAnsiTheme="minorHAnsi" w:cstheme="minorHAnsi"/>
          <w:szCs w:val="24"/>
        </w:rPr>
      </w:pPr>
      <w:r>
        <w:rPr>
          <w:noProof/>
          <w:color w:val="BFBFBF"/>
          <w:sz w:val="20"/>
        </w:rPr>
        <w:drawing>
          <wp:anchor distT="0" distB="0" distL="114300" distR="114300" simplePos="0" relativeHeight="251659264" behindDoc="0" locked="0" layoutInCell="1" allowOverlap="1">
            <wp:simplePos x="0" y="0"/>
            <wp:positionH relativeFrom="column">
              <wp:posOffset>1169670</wp:posOffset>
            </wp:positionH>
            <wp:positionV relativeFrom="paragraph">
              <wp:posOffset>34925</wp:posOffset>
            </wp:positionV>
            <wp:extent cx="4476750" cy="6445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E79.tmp"/>
                    <pic:cNvPicPr/>
                  </pic:nvPicPr>
                  <pic:blipFill>
                    <a:blip r:embed="rId13">
                      <a:extLst>
                        <a:ext uri="{28A0092B-C50C-407E-A947-70E740481C1C}">
                          <a14:useLocalDpi xmlns:a14="http://schemas.microsoft.com/office/drawing/2010/main" val="0"/>
                        </a:ext>
                      </a:extLst>
                    </a:blip>
                    <a:stretch>
                      <a:fillRect/>
                    </a:stretch>
                  </pic:blipFill>
                  <pic:spPr>
                    <a:xfrm>
                      <a:off x="0" y="0"/>
                      <a:ext cx="4476750" cy="6445250"/>
                    </a:xfrm>
                    <a:prstGeom prst="rect">
                      <a:avLst/>
                    </a:prstGeom>
                  </pic:spPr>
                </pic:pic>
              </a:graphicData>
            </a:graphic>
            <wp14:sizeRelH relativeFrom="margin">
              <wp14:pctWidth>0</wp14:pctWidth>
            </wp14:sizeRelH>
            <wp14:sizeRelV relativeFrom="margin">
              <wp14:pctHeight>0</wp14:pctHeight>
            </wp14:sizeRelV>
          </wp:anchor>
        </w:drawing>
      </w: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11138A" w:rsidP="000562E4">
      <w:pPr>
        <w:rPr>
          <w:rFonts w:asciiTheme="minorHAnsi" w:hAnsiTheme="minorHAnsi" w:cstheme="minorHAnsi"/>
          <w:szCs w:val="24"/>
        </w:rPr>
      </w:pPr>
      <w:r>
        <w:rPr>
          <w:rFonts w:asciiTheme="minorHAnsi" w:hAnsiTheme="minorHAnsi" w:cstheme="minorHAnsi"/>
          <w:szCs w:val="24"/>
        </w:rPr>
        <w:t xml:space="preserve">                </w:t>
      </w: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4714D5" w:rsidP="000562E4">
      <w:pPr>
        <w:rPr>
          <w:rFonts w:asciiTheme="minorHAnsi" w:hAnsiTheme="minorHAnsi" w:cstheme="minorHAnsi"/>
          <w:szCs w:val="24"/>
        </w:rPr>
      </w:pPr>
    </w:p>
    <w:p w:rsidR="004714D5" w:rsidRDefault="008625EC" w:rsidP="000562E4">
      <w:p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163830</wp:posOffset>
                </wp:positionV>
                <wp:extent cx="7067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3687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pt,12.9pt" to="53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" strokecolor="#4579b8 [3044]"/>
            </w:pict>
          </mc:Fallback>
        </mc:AlternateContent>
      </w:r>
    </w:p>
    <w:p w:rsidR="004714D5" w:rsidRPr="00412138" w:rsidRDefault="004714D5" w:rsidP="0011138A">
      <w:pPr>
        <w:jc w:val="center"/>
        <w:rPr>
          <w:color w:val="BFBFBF"/>
          <w:sz w:val="20"/>
        </w:rPr>
      </w:pPr>
      <w:r w:rsidRPr="00412138">
        <w:rPr>
          <w:color w:val="BFBFBF"/>
          <w:sz w:val="20"/>
        </w:rPr>
        <w:t xml:space="preserve">Please sign </w:t>
      </w:r>
      <w:r w:rsidR="0011138A">
        <w:rPr>
          <w:color w:val="BFBFBF"/>
          <w:sz w:val="20"/>
        </w:rPr>
        <w:t xml:space="preserve">&amp; </w:t>
      </w:r>
      <w:r w:rsidRPr="00412138">
        <w:rPr>
          <w:color w:val="BFBFBF"/>
          <w:sz w:val="20"/>
        </w:rPr>
        <w:t>return this portio</w:t>
      </w:r>
      <w:r w:rsidR="0011138A">
        <w:rPr>
          <w:color w:val="BFBFBF"/>
          <w:sz w:val="20"/>
        </w:rPr>
        <w:t>n for a grade</w:t>
      </w:r>
      <w:r w:rsidRPr="00412138">
        <w:rPr>
          <w:color w:val="BFBFBF"/>
          <w:sz w:val="20"/>
        </w:rPr>
        <w:t xml:space="preserve">; maintain the upper portion for your </w:t>
      </w:r>
      <w:r w:rsidR="0011138A">
        <w:rPr>
          <w:color w:val="BFBFBF"/>
          <w:sz w:val="20"/>
        </w:rPr>
        <w:t>r</w:t>
      </w:r>
      <w:r w:rsidRPr="00412138">
        <w:rPr>
          <w:color w:val="BFBFBF"/>
          <w:sz w:val="20"/>
        </w:rPr>
        <w:t>ecords.</w:t>
      </w:r>
    </w:p>
    <w:p w:rsidR="004714D5" w:rsidRDefault="004714D5" w:rsidP="004714D5">
      <w:pPr>
        <w:rPr>
          <w:rFonts w:ascii="Arial" w:hAnsi="Arial"/>
          <w:i/>
        </w:rPr>
      </w:pPr>
      <w:r w:rsidRPr="00CD2443">
        <w:rPr>
          <w:rFonts w:ascii="Arial" w:hAnsi="Arial"/>
          <w:i/>
        </w:rPr>
        <w:t>I understand how to contact Mr</w:t>
      </w:r>
      <w:r>
        <w:rPr>
          <w:rFonts w:ascii="Arial" w:hAnsi="Arial"/>
          <w:i/>
        </w:rPr>
        <w:t>s</w:t>
      </w:r>
      <w:r w:rsidRPr="00CD2443">
        <w:rPr>
          <w:rFonts w:ascii="Arial" w:hAnsi="Arial"/>
          <w:i/>
        </w:rPr>
        <w:t xml:space="preserve">. </w:t>
      </w:r>
      <w:r>
        <w:rPr>
          <w:rFonts w:ascii="Arial" w:hAnsi="Arial"/>
          <w:i/>
        </w:rPr>
        <w:t>Lennon</w:t>
      </w:r>
      <w:r w:rsidRPr="00CD2443">
        <w:rPr>
          <w:rFonts w:ascii="Arial" w:hAnsi="Arial"/>
          <w:i/>
        </w:rPr>
        <w:t xml:space="preserve"> if I have questions and concerns, and can access the class website for current information.</w:t>
      </w:r>
      <w:r>
        <w:rPr>
          <w:rFonts w:ascii="Arial" w:hAnsi="Arial"/>
          <w:i/>
        </w:rPr>
        <w:t xml:space="preserve">  I understand that my student will receive a “20” (100%) in their major grade category when they return this signed portion (in the meantime, a “0” will serve as a placeholder).</w:t>
      </w:r>
    </w:p>
    <w:p w:rsidR="004714D5" w:rsidRDefault="004714D5" w:rsidP="004714D5">
      <w:pPr>
        <w:rPr>
          <w:rFonts w:ascii="Arial" w:hAnsi="Arial"/>
          <w:i/>
        </w:rPr>
      </w:pPr>
      <w:r>
        <w:rPr>
          <w:rFonts w:ascii="Arial" w:hAnsi="Arial"/>
          <w:i/>
        </w:rPr>
        <w:t xml:space="preserve">       _____ Yes, I would like a printed copy of the Syllabus</w:t>
      </w:r>
    </w:p>
    <w:p w:rsidR="004714D5" w:rsidRDefault="004714D5" w:rsidP="004714D5">
      <w:pPr>
        <w:rPr>
          <w:rFonts w:ascii="Arial" w:hAnsi="Arial"/>
          <w:i/>
        </w:rPr>
      </w:pPr>
      <w:r>
        <w:rPr>
          <w:rFonts w:ascii="Arial" w:hAnsi="Arial"/>
          <w:i/>
        </w:rPr>
        <w:t xml:space="preserve">       _____ No, I do not need a printed copy of the Syllabus</w:t>
      </w:r>
      <w:bookmarkStart w:id="0" w:name="_GoBack"/>
      <w:bookmarkEnd w:id="0"/>
    </w:p>
    <w:p w:rsidR="008625EC" w:rsidRDefault="008625EC" w:rsidP="004714D5">
      <w:pPr>
        <w:rPr>
          <w:rFonts w:ascii="Arial" w:hAnsi="Arial"/>
          <w:i/>
        </w:rPr>
      </w:pPr>
    </w:p>
    <w:p w:rsidR="004714D5" w:rsidRPr="00080DE8" w:rsidRDefault="004714D5" w:rsidP="004714D5">
      <w:pPr>
        <w:rPr>
          <w:rFonts w:ascii="Arial" w:hAnsi="Arial"/>
        </w:rPr>
      </w:pPr>
      <w:r>
        <w:rPr>
          <w:rFonts w:ascii="Arial" w:hAnsi="Arial"/>
        </w:rPr>
        <w:t>Student Name______________________</w:t>
      </w:r>
      <w:proofErr w:type="gramStart"/>
      <w:r>
        <w:rPr>
          <w:rFonts w:ascii="Arial" w:hAnsi="Arial"/>
        </w:rPr>
        <w:t>_  Parent</w:t>
      </w:r>
      <w:proofErr w:type="gramEnd"/>
      <w:r>
        <w:rPr>
          <w:rFonts w:ascii="Arial" w:hAnsi="Arial"/>
        </w:rPr>
        <w:t xml:space="preserve"> signature___________________________</w:t>
      </w:r>
    </w:p>
    <w:p w:rsidR="00391F89" w:rsidRPr="00130787" w:rsidRDefault="00900E83" w:rsidP="003C5D79">
      <w:pPr>
        <w:rPr>
          <w:rFonts w:ascii="Arial" w:hAnsi="Arial" w:cs="Arial"/>
          <w:b/>
          <w:i/>
          <w:sz w:val="22"/>
          <w:szCs w:val="22"/>
        </w:rPr>
      </w:pPr>
      <w:r w:rsidRPr="00130787">
        <w:rPr>
          <w:rFonts w:ascii="Arial" w:hAnsi="Arial" w:cs="Arial"/>
          <w:b/>
          <w:i/>
          <w:sz w:val="22"/>
          <w:szCs w:val="22"/>
        </w:rPr>
        <w:lastRenderedPageBreak/>
        <w:t xml:space="preserve">Anderson 1 &amp; 2 Career and Technology </w:t>
      </w:r>
      <w:r w:rsidR="005F3F28" w:rsidRPr="00130787">
        <w:rPr>
          <w:rFonts w:ascii="Arial" w:hAnsi="Arial" w:cs="Arial"/>
          <w:b/>
          <w:i/>
          <w:sz w:val="22"/>
          <w:szCs w:val="22"/>
        </w:rPr>
        <w:t>C</w:t>
      </w:r>
      <w:r w:rsidRPr="00130787">
        <w:rPr>
          <w:rFonts w:ascii="Arial" w:hAnsi="Arial" w:cs="Arial"/>
          <w:b/>
          <w:i/>
          <w:sz w:val="22"/>
          <w:szCs w:val="22"/>
        </w:rPr>
        <w:t>enter</w:t>
      </w:r>
    </w:p>
    <w:p w:rsidR="003C5D79" w:rsidRPr="00130787" w:rsidRDefault="00B512CE" w:rsidP="003C5D79">
      <w:pPr>
        <w:pStyle w:val="Heading2"/>
        <w:jc w:val="left"/>
        <w:rPr>
          <w:rFonts w:cs="Arial"/>
          <w:sz w:val="22"/>
          <w:szCs w:val="22"/>
        </w:rPr>
      </w:pPr>
      <w:r>
        <w:rPr>
          <w:rFonts w:cs="Arial"/>
          <w:sz w:val="22"/>
          <w:szCs w:val="22"/>
        </w:rPr>
        <w:t xml:space="preserve">Computer Science Essentials (CSE) </w:t>
      </w:r>
    </w:p>
    <w:p w:rsidR="00391F89" w:rsidRPr="00130787" w:rsidRDefault="003C5D79" w:rsidP="003C5D79">
      <w:pPr>
        <w:pStyle w:val="Heading2"/>
        <w:jc w:val="left"/>
        <w:rPr>
          <w:rFonts w:cs="Arial"/>
          <w:sz w:val="22"/>
          <w:szCs w:val="22"/>
        </w:rPr>
      </w:pPr>
      <w:r w:rsidRPr="00130787">
        <w:rPr>
          <w:rFonts w:cs="Arial"/>
          <w:sz w:val="22"/>
          <w:szCs w:val="22"/>
        </w:rPr>
        <w:t xml:space="preserve">Course </w:t>
      </w:r>
      <w:r w:rsidR="00391F89" w:rsidRPr="00130787">
        <w:rPr>
          <w:rFonts w:cs="Arial"/>
          <w:sz w:val="22"/>
          <w:szCs w:val="22"/>
        </w:rPr>
        <w:t>Syllabus</w:t>
      </w:r>
    </w:p>
    <w:p w:rsidR="00391F89" w:rsidRPr="00130787" w:rsidRDefault="00391F89">
      <w:pPr>
        <w:rPr>
          <w:rFonts w:ascii="Arial" w:hAnsi="Arial" w:cs="Arial"/>
          <w:sz w:val="22"/>
          <w:szCs w:val="22"/>
        </w:rPr>
      </w:pPr>
    </w:p>
    <w:tbl>
      <w:tblPr>
        <w:tblW w:w="0" w:type="auto"/>
        <w:tblLayout w:type="fixed"/>
        <w:tblLook w:val="0000" w:firstRow="0" w:lastRow="0" w:firstColumn="0" w:lastColumn="0" w:noHBand="0" w:noVBand="0"/>
      </w:tblPr>
      <w:tblGrid>
        <w:gridCol w:w="1458"/>
        <w:gridCol w:w="2520"/>
        <w:gridCol w:w="1260"/>
        <w:gridCol w:w="1530"/>
        <w:gridCol w:w="1710"/>
        <w:gridCol w:w="1800"/>
      </w:tblGrid>
      <w:tr w:rsidR="00391F89" w:rsidRPr="00130787" w:rsidTr="006669B2">
        <w:trPr>
          <w:cantSplit/>
        </w:trPr>
        <w:tc>
          <w:tcPr>
            <w:tcW w:w="1458" w:type="dxa"/>
          </w:tcPr>
          <w:p w:rsidR="00391F89" w:rsidRPr="00130787" w:rsidRDefault="00391F89">
            <w:pPr>
              <w:rPr>
                <w:rFonts w:ascii="Arial" w:hAnsi="Arial" w:cs="Arial"/>
                <w:b/>
                <w:sz w:val="22"/>
                <w:szCs w:val="22"/>
              </w:rPr>
            </w:pPr>
            <w:r w:rsidRPr="00130787">
              <w:rPr>
                <w:rFonts w:ascii="Arial" w:hAnsi="Arial" w:cs="Arial"/>
                <w:b/>
                <w:sz w:val="22"/>
                <w:szCs w:val="22"/>
              </w:rPr>
              <w:t>Instructor:</w:t>
            </w:r>
          </w:p>
        </w:tc>
        <w:tc>
          <w:tcPr>
            <w:tcW w:w="2520" w:type="dxa"/>
          </w:tcPr>
          <w:p w:rsidR="00391F89" w:rsidRPr="00130787" w:rsidRDefault="001B5715">
            <w:pPr>
              <w:rPr>
                <w:rFonts w:ascii="Arial" w:hAnsi="Arial" w:cs="Arial"/>
                <w:bCs/>
                <w:sz w:val="22"/>
                <w:szCs w:val="22"/>
              </w:rPr>
            </w:pPr>
            <w:r>
              <w:rPr>
                <w:rFonts w:ascii="Arial" w:hAnsi="Arial" w:cs="Arial"/>
                <w:bCs/>
                <w:sz w:val="22"/>
                <w:szCs w:val="22"/>
              </w:rPr>
              <w:t>Lisa B Lennon</w:t>
            </w:r>
          </w:p>
        </w:tc>
        <w:tc>
          <w:tcPr>
            <w:tcW w:w="1260" w:type="dxa"/>
          </w:tcPr>
          <w:p w:rsidR="00391F89" w:rsidRPr="00130787" w:rsidRDefault="00391F89">
            <w:pPr>
              <w:rPr>
                <w:rFonts w:ascii="Arial" w:hAnsi="Arial" w:cs="Arial"/>
                <w:b/>
                <w:sz w:val="22"/>
                <w:szCs w:val="22"/>
              </w:rPr>
            </w:pPr>
          </w:p>
        </w:tc>
        <w:tc>
          <w:tcPr>
            <w:tcW w:w="1530" w:type="dxa"/>
          </w:tcPr>
          <w:p w:rsidR="00391F89" w:rsidRPr="00130787" w:rsidRDefault="00391F89">
            <w:pPr>
              <w:rPr>
                <w:rFonts w:ascii="Arial" w:hAnsi="Arial" w:cs="Arial"/>
                <w:bCs/>
                <w:sz w:val="22"/>
                <w:szCs w:val="22"/>
              </w:rPr>
            </w:pPr>
          </w:p>
        </w:tc>
        <w:tc>
          <w:tcPr>
            <w:tcW w:w="1710" w:type="dxa"/>
          </w:tcPr>
          <w:p w:rsidR="004C03D5" w:rsidRPr="00130787" w:rsidRDefault="004C03D5" w:rsidP="004C03D5">
            <w:pPr>
              <w:rPr>
                <w:rFonts w:ascii="Arial" w:hAnsi="Arial" w:cs="Arial"/>
                <w:b/>
                <w:sz w:val="22"/>
                <w:szCs w:val="22"/>
              </w:rPr>
            </w:pPr>
          </w:p>
        </w:tc>
        <w:tc>
          <w:tcPr>
            <w:tcW w:w="1800" w:type="dxa"/>
          </w:tcPr>
          <w:p w:rsidR="00391F89" w:rsidRPr="009E6B01" w:rsidRDefault="00391F89">
            <w:pPr>
              <w:rPr>
                <w:rFonts w:ascii="Arial" w:hAnsi="Arial" w:cs="Arial"/>
                <w:bCs/>
                <w:sz w:val="22"/>
                <w:szCs w:val="22"/>
              </w:rPr>
            </w:pPr>
          </w:p>
        </w:tc>
      </w:tr>
    </w:tbl>
    <w:p w:rsidR="0076707D" w:rsidRPr="00130787" w:rsidRDefault="0076707D">
      <w:pPr>
        <w:rPr>
          <w:rFonts w:ascii="Arial" w:hAnsi="Arial" w:cs="Arial"/>
          <w:sz w:val="22"/>
          <w:szCs w:val="22"/>
        </w:rPr>
      </w:pPr>
    </w:p>
    <w:tbl>
      <w:tblPr>
        <w:tblW w:w="0" w:type="auto"/>
        <w:tblLayout w:type="fixed"/>
        <w:tblLook w:val="0000" w:firstRow="0" w:lastRow="0" w:firstColumn="0" w:lastColumn="0" w:noHBand="0" w:noVBand="0"/>
      </w:tblPr>
      <w:tblGrid>
        <w:gridCol w:w="3348"/>
        <w:gridCol w:w="6930"/>
      </w:tblGrid>
      <w:tr w:rsidR="00391F89" w:rsidRPr="00130787" w:rsidTr="00FC614E">
        <w:tc>
          <w:tcPr>
            <w:tcW w:w="3348" w:type="dxa"/>
          </w:tcPr>
          <w:p w:rsidR="00391F89" w:rsidRPr="00130787" w:rsidRDefault="00391F89">
            <w:pPr>
              <w:rPr>
                <w:rFonts w:ascii="Arial" w:hAnsi="Arial" w:cs="Arial"/>
                <w:b/>
                <w:sz w:val="22"/>
                <w:szCs w:val="22"/>
              </w:rPr>
            </w:pPr>
            <w:r w:rsidRPr="00130787">
              <w:rPr>
                <w:rFonts w:ascii="Arial" w:hAnsi="Arial" w:cs="Arial"/>
                <w:b/>
                <w:sz w:val="22"/>
                <w:szCs w:val="22"/>
              </w:rPr>
              <w:t>Available for Conferences:</w:t>
            </w:r>
          </w:p>
        </w:tc>
        <w:tc>
          <w:tcPr>
            <w:tcW w:w="6930" w:type="dxa"/>
          </w:tcPr>
          <w:p w:rsidR="00391F89" w:rsidRPr="00130787" w:rsidRDefault="000C5C2E">
            <w:pPr>
              <w:rPr>
                <w:rFonts w:ascii="Arial" w:hAnsi="Arial" w:cs="Arial"/>
                <w:sz w:val="22"/>
                <w:szCs w:val="22"/>
              </w:rPr>
            </w:pPr>
            <w:r w:rsidRPr="00130787">
              <w:rPr>
                <w:rFonts w:ascii="Arial" w:hAnsi="Arial" w:cs="Arial"/>
                <w:sz w:val="22"/>
                <w:szCs w:val="22"/>
              </w:rPr>
              <w:t>Af</w:t>
            </w:r>
            <w:r w:rsidR="00830880" w:rsidRPr="00130787">
              <w:rPr>
                <w:rFonts w:ascii="Arial" w:hAnsi="Arial" w:cs="Arial"/>
                <w:sz w:val="22"/>
                <w:szCs w:val="22"/>
              </w:rPr>
              <w:t>ter regular s</w:t>
            </w:r>
            <w:r w:rsidRPr="00130787">
              <w:rPr>
                <w:rFonts w:ascii="Arial" w:hAnsi="Arial" w:cs="Arial"/>
                <w:sz w:val="22"/>
                <w:szCs w:val="22"/>
              </w:rPr>
              <w:t>chool</w:t>
            </w:r>
            <w:r w:rsidR="00830880" w:rsidRPr="00130787">
              <w:rPr>
                <w:rFonts w:ascii="Arial" w:hAnsi="Arial" w:cs="Arial"/>
                <w:sz w:val="22"/>
                <w:szCs w:val="22"/>
              </w:rPr>
              <w:t xml:space="preserve"> hours</w:t>
            </w:r>
            <w:r w:rsidRPr="00130787">
              <w:rPr>
                <w:rFonts w:ascii="Arial" w:hAnsi="Arial" w:cs="Arial"/>
                <w:sz w:val="22"/>
                <w:szCs w:val="22"/>
              </w:rPr>
              <w:t xml:space="preserve"> </w:t>
            </w:r>
          </w:p>
        </w:tc>
      </w:tr>
    </w:tbl>
    <w:p w:rsidR="0076707D" w:rsidRPr="00130787" w:rsidRDefault="0076707D">
      <w:pPr>
        <w:rPr>
          <w:rFonts w:ascii="Arial" w:hAnsi="Arial" w:cs="Arial"/>
          <w:sz w:val="22"/>
          <w:szCs w:val="22"/>
        </w:rPr>
      </w:pPr>
    </w:p>
    <w:tbl>
      <w:tblPr>
        <w:tblW w:w="0" w:type="auto"/>
        <w:tblLayout w:type="fixed"/>
        <w:tblLook w:val="0000" w:firstRow="0" w:lastRow="0" w:firstColumn="0" w:lastColumn="0" w:noHBand="0" w:noVBand="0"/>
      </w:tblPr>
      <w:tblGrid>
        <w:gridCol w:w="828"/>
        <w:gridCol w:w="9450"/>
      </w:tblGrid>
      <w:tr w:rsidR="00391F89" w:rsidRPr="00130787" w:rsidTr="00FC614E">
        <w:tc>
          <w:tcPr>
            <w:tcW w:w="828" w:type="dxa"/>
          </w:tcPr>
          <w:p w:rsidR="00391F89" w:rsidRPr="00130787" w:rsidRDefault="00391F89">
            <w:pPr>
              <w:rPr>
                <w:rFonts w:ascii="Arial" w:hAnsi="Arial" w:cs="Arial"/>
                <w:b/>
                <w:sz w:val="22"/>
                <w:szCs w:val="22"/>
              </w:rPr>
            </w:pPr>
            <w:r w:rsidRPr="00130787">
              <w:rPr>
                <w:rFonts w:ascii="Arial" w:hAnsi="Arial" w:cs="Arial"/>
                <w:b/>
                <w:sz w:val="22"/>
                <w:szCs w:val="22"/>
              </w:rPr>
              <w:t>Text:</w:t>
            </w:r>
          </w:p>
        </w:tc>
        <w:tc>
          <w:tcPr>
            <w:tcW w:w="9450" w:type="dxa"/>
          </w:tcPr>
          <w:p w:rsidR="00391F89" w:rsidRPr="00130787" w:rsidRDefault="00FC614E">
            <w:pPr>
              <w:rPr>
                <w:rFonts w:ascii="Arial" w:hAnsi="Arial" w:cs="Arial"/>
                <w:bCs/>
                <w:sz w:val="22"/>
                <w:szCs w:val="22"/>
              </w:rPr>
            </w:pPr>
            <w:r w:rsidRPr="00130787">
              <w:rPr>
                <w:rFonts w:ascii="Arial" w:hAnsi="Arial" w:cs="Arial"/>
                <w:bCs/>
                <w:sz w:val="22"/>
                <w:szCs w:val="22"/>
              </w:rPr>
              <w:t>None</w:t>
            </w:r>
          </w:p>
        </w:tc>
      </w:tr>
    </w:tbl>
    <w:p w:rsidR="0076707D" w:rsidRPr="00130787" w:rsidRDefault="0076707D">
      <w:pPr>
        <w:rPr>
          <w:rFonts w:ascii="Arial" w:hAnsi="Arial" w:cs="Arial"/>
          <w:sz w:val="22"/>
          <w:szCs w:val="22"/>
        </w:rPr>
      </w:pPr>
    </w:p>
    <w:tbl>
      <w:tblPr>
        <w:tblW w:w="0" w:type="auto"/>
        <w:tblLayout w:type="fixed"/>
        <w:tblLook w:val="0000" w:firstRow="0" w:lastRow="0" w:firstColumn="0" w:lastColumn="0" w:noHBand="0" w:noVBand="0"/>
      </w:tblPr>
      <w:tblGrid>
        <w:gridCol w:w="1908"/>
        <w:gridCol w:w="8370"/>
      </w:tblGrid>
      <w:tr w:rsidR="00391F89" w:rsidRPr="00130787" w:rsidTr="00464972">
        <w:tc>
          <w:tcPr>
            <w:tcW w:w="1908" w:type="dxa"/>
          </w:tcPr>
          <w:p w:rsidR="00287A83" w:rsidRPr="00130787" w:rsidRDefault="00391F89">
            <w:pPr>
              <w:rPr>
                <w:rFonts w:ascii="Arial" w:hAnsi="Arial" w:cs="Arial"/>
                <w:b/>
                <w:sz w:val="22"/>
                <w:szCs w:val="22"/>
              </w:rPr>
            </w:pPr>
            <w:r w:rsidRPr="00130787">
              <w:rPr>
                <w:rFonts w:ascii="Arial" w:hAnsi="Arial" w:cs="Arial"/>
                <w:b/>
                <w:sz w:val="22"/>
                <w:szCs w:val="22"/>
              </w:rPr>
              <w:t xml:space="preserve">Course </w:t>
            </w:r>
          </w:p>
          <w:p w:rsidR="00391F89" w:rsidRPr="00130787" w:rsidRDefault="00391F89">
            <w:pPr>
              <w:rPr>
                <w:rFonts w:ascii="Arial" w:hAnsi="Arial" w:cs="Arial"/>
                <w:b/>
                <w:sz w:val="22"/>
                <w:szCs w:val="22"/>
              </w:rPr>
            </w:pPr>
            <w:r w:rsidRPr="00130787">
              <w:rPr>
                <w:rFonts w:ascii="Arial" w:hAnsi="Arial" w:cs="Arial"/>
                <w:b/>
                <w:sz w:val="22"/>
                <w:szCs w:val="22"/>
              </w:rPr>
              <w:t>Description:</w:t>
            </w:r>
          </w:p>
        </w:tc>
        <w:tc>
          <w:tcPr>
            <w:tcW w:w="8370" w:type="dxa"/>
          </w:tcPr>
          <w:p w:rsidR="008569EE" w:rsidRDefault="008569EE" w:rsidP="008569EE">
            <w:pPr>
              <w:autoSpaceDE w:val="0"/>
              <w:autoSpaceDN w:val="0"/>
              <w:adjustRightInd w:val="0"/>
              <w:rPr>
                <w:rFonts w:ascii="Arial" w:hAnsi="Arial" w:cs="Arial"/>
                <w:sz w:val="22"/>
                <w:szCs w:val="22"/>
              </w:rPr>
            </w:pPr>
          </w:p>
          <w:p w:rsidR="008569EE" w:rsidRPr="008569EE" w:rsidRDefault="008569EE" w:rsidP="008569EE">
            <w:pPr>
              <w:autoSpaceDE w:val="0"/>
              <w:autoSpaceDN w:val="0"/>
              <w:adjustRightInd w:val="0"/>
              <w:rPr>
                <w:rFonts w:ascii="Arial" w:hAnsi="Arial" w:cs="Arial"/>
                <w:color w:val="000000" w:themeColor="text1"/>
                <w:sz w:val="22"/>
                <w:szCs w:val="22"/>
              </w:rPr>
            </w:pPr>
            <w:r w:rsidRPr="008569EE">
              <w:rPr>
                <w:rFonts w:ascii="Arial" w:hAnsi="Arial" w:cs="Arial"/>
                <w:color w:val="000000" w:themeColor="text1"/>
                <w:sz w:val="22"/>
                <w:szCs w:val="22"/>
              </w:rPr>
              <w:t>Computer Science Essentials introduces students to coding fundamentals through an approachable, block-based programming language where they will have early success in creating usable apps. As students sharpen their computational thinking skills, they will transition to programming environments that reinforce coding fundamentals by displaying</w:t>
            </w:r>
            <w:r>
              <w:rPr>
                <w:rFonts w:ascii="Arial" w:hAnsi="Arial" w:cs="Arial"/>
                <w:color w:val="000000" w:themeColor="text1"/>
                <w:sz w:val="22"/>
                <w:szCs w:val="22"/>
              </w:rPr>
              <w:t xml:space="preserve"> </w:t>
            </w:r>
            <w:r w:rsidRPr="008569EE">
              <w:rPr>
                <w:rFonts w:ascii="Arial" w:hAnsi="Arial" w:cs="Arial"/>
                <w:color w:val="000000" w:themeColor="text1"/>
                <w:sz w:val="22"/>
                <w:szCs w:val="22"/>
              </w:rPr>
              <w:t>block programming and text based programming side-by-side. Finally, students will learn the power of text-based</w:t>
            </w:r>
            <w:r>
              <w:rPr>
                <w:rFonts w:ascii="Arial" w:hAnsi="Arial" w:cs="Arial"/>
                <w:color w:val="000000" w:themeColor="text1"/>
                <w:sz w:val="22"/>
                <w:szCs w:val="22"/>
              </w:rPr>
              <w:t xml:space="preserve"> </w:t>
            </w:r>
            <w:r w:rsidRPr="008569EE">
              <w:rPr>
                <w:rFonts w:ascii="Arial" w:hAnsi="Arial" w:cs="Arial"/>
                <w:color w:val="000000" w:themeColor="text1"/>
                <w:sz w:val="22"/>
                <w:szCs w:val="22"/>
              </w:rPr>
              <w:t xml:space="preserve">programming as they are introduced to the </w:t>
            </w:r>
            <w:r w:rsidRPr="008569EE">
              <w:rPr>
                <w:rFonts w:ascii="Arial" w:hAnsi="Arial" w:cs="Arial"/>
                <w:i/>
                <w:iCs/>
                <w:color w:val="000000" w:themeColor="text1"/>
                <w:sz w:val="22"/>
                <w:szCs w:val="22"/>
              </w:rPr>
              <w:t>Python</w:t>
            </w:r>
            <w:r w:rsidRPr="008569EE">
              <w:rPr>
                <w:rFonts w:ascii="Arial" w:hAnsi="Arial" w:cs="Arial"/>
                <w:color w:val="000000" w:themeColor="text1"/>
                <w:sz w:val="22"/>
                <w:szCs w:val="22"/>
              </w:rPr>
              <w:t>® programming language.</w:t>
            </w:r>
            <w:r>
              <w:rPr>
                <w:rFonts w:ascii="Arial" w:hAnsi="Arial" w:cs="Arial"/>
                <w:color w:val="000000" w:themeColor="text1"/>
                <w:sz w:val="22"/>
                <w:szCs w:val="22"/>
              </w:rPr>
              <w:t xml:space="preserve"> </w:t>
            </w:r>
            <w:r w:rsidRPr="008569EE">
              <w:rPr>
                <w:rFonts w:ascii="Arial" w:hAnsi="Arial" w:cs="Arial"/>
                <w:color w:val="000000" w:themeColor="text1"/>
                <w:sz w:val="22"/>
                <w:szCs w:val="22"/>
              </w:rPr>
              <w:t>The course engages students in computational thinking practices and collaboration strategies, as well as industry</w:t>
            </w:r>
            <w:r>
              <w:rPr>
                <w:rFonts w:ascii="Arial" w:hAnsi="Arial" w:cs="Arial"/>
                <w:color w:val="000000" w:themeColor="text1"/>
                <w:sz w:val="22"/>
                <w:szCs w:val="22"/>
              </w:rPr>
              <w:t>-</w:t>
            </w:r>
            <w:r w:rsidRPr="008569EE">
              <w:rPr>
                <w:rFonts w:ascii="Arial" w:hAnsi="Arial" w:cs="Arial"/>
                <w:color w:val="000000" w:themeColor="text1"/>
                <w:sz w:val="22"/>
                <w:szCs w:val="22"/>
              </w:rPr>
              <w:t>standard</w:t>
            </w:r>
            <w:r>
              <w:rPr>
                <w:rFonts w:ascii="Arial" w:hAnsi="Arial" w:cs="Arial"/>
                <w:color w:val="000000" w:themeColor="text1"/>
                <w:sz w:val="22"/>
                <w:szCs w:val="22"/>
              </w:rPr>
              <w:t xml:space="preserve"> </w:t>
            </w:r>
            <w:r w:rsidRPr="008569EE">
              <w:rPr>
                <w:rFonts w:ascii="Arial" w:hAnsi="Arial" w:cs="Arial"/>
                <w:color w:val="000000" w:themeColor="text1"/>
                <w:sz w:val="22"/>
                <w:szCs w:val="22"/>
              </w:rPr>
              <w:t>tools authentic to how computer science professionals work. Students will learn about professional</w:t>
            </w:r>
            <w:r>
              <w:rPr>
                <w:rFonts w:ascii="Arial" w:hAnsi="Arial" w:cs="Arial"/>
                <w:color w:val="000000" w:themeColor="text1"/>
                <w:sz w:val="22"/>
                <w:szCs w:val="22"/>
              </w:rPr>
              <w:t xml:space="preserve"> </w:t>
            </w:r>
            <w:r w:rsidR="003B4531">
              <w:rPr>
                <w:rFonts w:ascii="Arial" w:hAnsi="Arial" w:cs="Arial"/>
                <w:color w:val="000000" w:themeColor="text1"/>
                <w:sz w:val="22"/>
                <w:szCs w:val="22"/>
              </w:rPr>
              <w:t xml:space="preserve">                                                                                                                                                                                                                                                                                                                                                                                                                                             </w:t>
            </w:r>
            <w:r w:rsidRPr="008569EE">
              <w:rPr>
                <w:rFonts w:ascii="Arial" w:hAnsi="Arial" w:cs="Arial"/>
                <w:color w:val="000000" w:themeColor="text1"/>
                <w:sz w:val="22"/>
                <w:szCs w:val="22"/>
              </w:rPr>
              <w:t>opportunities in computer science and how computing can be an integral part of all careers today.</w:t>
            </w:r>
          </w:p>
          <w:p w:rsidR="00464972" w:rsidRPr="008F5A30" w:rsidRDefault="00464972" w:rsidP="008569EE">
            <w:pPr>
              <w:pStyle w:val="Heading1"/>
              <w:spacing w:before="300" w:after="150" w:line="210" w:lineRule="atLeast"/>
              <w:rPr>
                <w:rFonts w:cs="Arial"/>
                <w:b w:val="0"/>
                <w:color w:val="000000"/>
                <w:sz w:val="22"/>
                <w:szCs w:val="22"/>
              </w:rPr>
            </w:pPr>
          </w:p>
        </w:tc>
      </w:tr>
    </w:tbl>
    <w:p w:rsidR="0076707D" w:rsidRPr="00130787" w:rsidRDefault="0076707D">
      <w:pPr>
        <w:rPr>
          <w:rFonts w:ascii="Arial" w:hAnsi="Arial" w:cs="Arial"/>
          <w:sz w:val="22"/>
          <w:szCs w:val="22"/>
        </w:rPr>
      </w:pPr>
    </w:p>
    <w:tbl>
      <w:tblPr>
        <w:tblW w:w="0" w:type="auto"/>
        <w:tblLayout w:type="fixed"/>
        <w:tblLook w:val="0000" w:firstRow="0" w:lastRow="0" w:firstColumn="0" w:lastColumn="0" w:noHBand="0" w:noVBand="0"/>
      </w:tblPr>
      <w:tblGrid>
        <w:gridCol w:w="2628"/>
        <w:gridCol w:w="7650"/>
      </w:tblGrid>
      <w:tr w:rsidR="00391F89" w:rsidRPr="00130787" w:rsidTr="006669B2">
        <w:tc>
          <w:tcPr>
            <w:tcW w:w="2628" w:type="dxa"/>
          </w:tcPr>
          <w:p w:rsidR="00391F89" w:rsidRPr="00130787" w:rsidRDefault="00391F89">
            <w:pPr>
              <w:rPr>
                <w:rFonts w:ascii="Arial" w:hAnsi="Arial" w:cs="Arial"/>
                <w:b/>
                <w:sz w:val="22"/>
                <w:szCs w:val="22"/>
              </w:rPr>
            </w:pPr>
            <w:r w:rsidRPr="00130787">
              <w:rPr>
                <w:rFonts w:ascii="Arial" w:hAnsi="Arial" w:cs="Arial"/>
                <w:b/>
                <w:sz w:val="22"/>
                <w:szCs w:val="22"/>
              </w:rPr>
              <w:t>Method of Evaluating Students:</w:t>
            </w:r>
          </w:p>
        </w:tc>
        <w:tc>
          <w:tcPr>
            <w:tcW w:w="7650" w:type="dxa"/>
          </w:tcPr>
          <w:p w:rsidR="007B122E" w:rsidRPr="00130787" w:rsidRDefault="007B122E" w:rsidP="007B122E">
            <w:pPr>
              <w:rPr>
                <w:rFonts w:ascii="Arial" w:hAnsi="Arial" w:cs="Arial"/>
                <w:sz w:val="22"/>
                <w:szCs w:val="22"/>
              </w:rPr>
            </w:pPr>
            <w:r w:rsidRPr="00130787">
              <w:rPr>
                <w:rFonts w:ascii="Arial" w:hAnsi="Arial" w:cs="Arial"/>
                <w:sz w:val="22"/>
                <w:szCs w:val="22"/>
              </w:rPr>
              <w:t xml:space="preserve">Major Grades </w:t>
            </w:r>
            <w:r>
              <w:rPr>
                <w:rFonts w:ascii="Arial" w:hAnsi="Arial" w:cs="Arial"/>
                <w:sz w:val="22"/>
                <w:szCs w:val="22"/>
              </w:rPr>
              <w:t>(Projects/</w:t>
            </w:r>
            <w:r w:rsidR="001B5715">
              <w:rPr>
                <w:rFonts w:ascii="Arial" w:hAnsi="Arial" w:cs="Arial"/>
                <w:sz w:val="22"/>
                <w:szCs w:val="22"/>
              </w:rPr>
              <w:t>Quizzes/Daily Grades</w:t>
            </w:r>
            <w:r>
              <w:rPr>
                <w:rFonts w:ascii="Arial" w:hAnsi="Arial" w:cs="Arial"/>
                <w:sz w:val="22"/>
                <w:szCs w:val="22"/>
              </w:rPr>
              <w:t>)       = 60</w:t>
            </w:r>
            <w:r w:rsidRPr="00130787">
              <w:rPr>
                <w:rFonts w:ascii="Arial" w:hAnsi="Arial" w:cs="Arial"/>
                <w:sz w:val="22"/>
                <w:szCs w:val="22"/>
              </w:rPr>
              <w:t>%</w:t>
            </w:r>
          </w:p>
          <w:p w:rsidR="007B122E" w:rsidRPr="00130787" w:rsidRDefault="007B122E" w:rsidP="007B122E">
            <w:pPr>
              <w:rPr>
                <w:rFonts w:ascii="Arial" w:hAnsi="Arial" w:cs="Arial"/>
                <w:sz w:val="22"/>
                <w:szCs w:val="22"/>
              </w:rPr>
            </w:pPr>
            <w:r>
              <w:rPr>
                <w:rFonts w:ascii="Arial" w:hAnsi="Arial" w:cs="Arial"/>
                <w:sz w:val="22"/>
                <w:szCs w:val="22"/>
              </w:rPr>
              <w:t>Minor Grades (</w:t>
            </w:r>
            <w:r w:rsidR="001B5715">
              <w:rPr>
                <w:rFonts w:ascii="Arial" w:hAnsi="Arial" w:cs="Arial"/>
                <w:sz w:val="22"/>
                <w:szCs w:val="22"/>
              </w:rPr>
              <w:t>Notebook/ERS</w:t>
            </w:r>
            <w:r w:rsidRPr="00130787">
              <w:rPr>
                <w:rFonts w:ascii="Arial" w:hAnsi="Arial" w:cs="Arial"/>
                <w:sz w:val="22"/>
                <w:szCs w:val="22"/>
              </w:rPr>
              <w:t xml:space="preserve">)       </w:t>
            </w:r>
            <w:r>
              <w:rPr>
                <w:rFonts w:ascii="Arial" w:hAnsi="Arial" w:cs="Arial"/>
                <w:sz w:val="22"/>
                <w:szCs w:val="22"/>
              </w:rPr>
              <w:t xml:space="preserve">   </w:t>
            </w:r>
            <w:r w:rsidR="001B5715">
              <w:rPr>
                <w:rFonts w:ascii="Arial" w:hAnsi="Arial" w:cs="Arial"/>
                <w:sz w:val="22"/>
                <w:szCs w:val="22"/>
              </w:rPr>
              <w:t xml:space="preserve">                      </w:t>
            </w:r>
            <w:r>
              <w:rPr>
                <w:rFonts w:ascii="Arial" w:hAnsi="Arial" w:cs="Arial"/>
                <w:sz w:val="22"/>
                <w:szCs w:val="22"/>
              </w:rPr>
              <w:t>= 40</w:t>
            </w:r>
            <w:r w:rsidRPr="00130787">
              <w:rPr>
                <w:rFonts w:ascii="Arial" w:hAnsi="Arial" w:cs="Arial"/>
                <w:sz w:val="22"/>
                <w:szCs w:val="22"/>
              </w:rPr>
              <w:t>%</w:t>
            </w:r>
          </w:p>
          <w:p w:rsidR="00E73119" w:rsidRPr="00130787" w:rsidRDefault="00E73119">
            <w:pPr>
              <w:rPr>
                <w:rFonts w:ascii="Arial" w:hAnsi="Arial" w:cs="Arial"/>
                <w:sz w:val="22"/>
                <w:szCs w:val="22"/>
              </w:rPr>
            </w:pPr>
          </w:p>
        </w:tc>
      </w:tr>
      <w:tr w:rsidR="001B5715" w:rsidRPr="00130787" w:rsidTr="006669B2">
        <w:tc>
          <w:tcPr>
            <w:tcW w:w="2628" w:type="dxa"/>
          </w:tcPr>
          <w:p w:rsidR="001B5715" w:rsidRPr="00130787" w:rsidRDefault="001B5715">
            <w:pPr>
              <w:rPr>
                <w:rFonts w:ascii="Arial" w:hAnsi="Arial" w:cs="Arial"/>
                <w:b/>
                <w:sz w:val="22"/>
                <w:szCs w:val="22"/>
              </w:rPr>
            </w:pPr>
          </w:p>
        </w:tc>
        <w:tc>
          <w:tcPr>
            <w:tcW w:w="7650" w:type="dxa"/>
          </w:tcPr>
          <w:p w:rsidR="001B5715" w:rsidRPr="00130787" w:rsidRDefault="001B5715" w:rsidP="007B122E">
            <w:pPr>
              <w:rPr>
                <w:rFonts w:ascii="Arial" w:hAnsi="Arial" w:cs="Arial"/>
                <w:sz w:val="22"/>
                <w:szCs w:val="22"/>
              </w:rPr>
            </w:pPr>
          </w:p>
        </w:tc>
      </w:tr>
    </w:tbl>
    <w:p w:rsidR="0076707D" w:rsidRDefault="003B4531">
      <w:pPr>
        <w:rPr>
          <w:rFonts w:ascii="Arial" w:hAnsi="Arial" w:cs="Arial"/>
          <w:sz w:val="22"/>
          <w:szCs w:val="22"/>
        </w:rPr>
      </w:pPr>
      <w:r>
        <w:rPr>
          <w:rFonts w:ascii="Arial" w:hAnsi="Arial" w:cs="Arial"/>
          <w:sz w:val="22"/>
          <w:szCs w:val="22"/>
        </w:rPr>
        <w:t xml:space="preserve">                                                                                                                                                                                                                                                                                                                                                          </w:t>
      </w:r>
      <w:r w:rsidR="001F375E">
        <w:rPr>
          <w:rFonts w:ascii="Arial" w:hAnsi="Arial" w:cs="Arial"/>
          <w:sz w:val="22"/>
          <w:szCs w:val="22"/>
        </w:rPr>
        <w:t xml:space="preserve">                                                                                </w:t>
      </w:r>
    </w:p>
    <w:p w:rsidR="00B30917" w:rsidRPr="00130787" w:rsidRDefault="00B3091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2"/>
        <w:gridCol w:w="7962"/>
      </w:tblGrid>
      <w:tr w:rsidR="004C03D5" w:rsidRPr="00130787" w:rsidTr="00130787">
        <w:trPr>
          <w:trHeight w:val="3447"/>
        </w:trPr>
        <w:tc>
          <w:tcPr>
            <w:tcW w:w="2268" w:type="dxa"/>
          </w:tcPr>
          <w:p w:rsidR="004C03D5" w:rsidRPr="00130787" w:rsidRDefault="004C03D5">
            <w:pPr>
              <w:rPr>
                <w:rFonts w:ascii="Arial" w:hAnsi="Arial" w:cs="Arial"/>
                <w:b/>
                <w:sz w:val="22"/>
                <w:szCs w:val="22"/>
              </w:rPr>
            </w:pPr>
            <w:r w:rsidRPr="00130787">
              <w:rPr>
                <w:rFonts w:ascii="Arial" w:hAnsi="Arial" w:cs="Arial"/>
                <w:b/>
                <w:sz w:val="22"/>
                <w:szCs w:val="22"/>
              </w:rPr>
              <w:t>Instructional Philosophy</w:t>
            </w:r>
            <w:r w:rsidR="006737D0" w:rsidRPr="00130787">
              <w:rPr>
                <w:rFonts w:ascii="Arial" w:hAnsi="Arial" w:cs="Arial"/>
                <w:b/>
                <w:sz w:val="22"/>
                <w:szCs w:val="22"/>
              </w:rPr>
              <w:t>:</w:t>
            </w:r>
            <w:r w:rsidRPr="00130787">
              <w:rPr>
                <w:rFonts w:ascii="Arial" w:hAnsi="Arial" w:cs="Arial"/>
                <w:b/>
                <w:sz w:val="22"/>
                <w:szCs w:val="22"/>
              </w:rPr>
              <w:t xml:space="preserve">  </w:t>
            </w:r>
          </w:p>
        </w:tc>
        <w:tc>
          <w:tcPr>
            <w:tcW w:w="8010" w:type="dxa"/>
          </w:tcPr>
          <w:p w:rsidR="00283905" w:rsidRPr="00130787" w:rsidRDefault="002853CF" w:rsidP="002853CF">
            <w:pPr>
              <w:rPr>
                <w:rFonts w:ascii="Arial" w:hAnsi="Arial" w:cs="Arial"/>
                <w:sz w:val="22"/>
                <w:szCs w:val="22"/>
              </w:rPr>
            </w:pPr>
            <w:r w:rsidRPr="00130787">
              <w:rPr>
                <w:rFonts w:ascii="Arial" w:hAnsi="Arial" w:cs="Arial"/>
                <w:sz w:val="22"/>
                <w:szCs w:val="22"/>
              </w:rPr>
              <w:t>By using</w:t>
            </w:r>
            <w:r w:rsidR="0076707D" w:rsidRPr="00130787">
              <w:rPr>
                <w:rFonts w:ascii="Arial" w:hAnsi="Arial" w:cs="Arial"/>
                <w:sz w:val="22"/>
                <w:szCs w:val="22"/>
              </w:rPr>
              <w:t xml:space="preserve"> an</w:t>
            </w:r>
            <w:r w:rsidRPr="00130787">
              <w:rPr>
                <w:rFonts w:ascii="Arial" w:hAnsi="Arial" w:cs="Arial"/>
                <w:sz w:val="22"/>
                <w:szCs w:val="22"/>
              </w:rPr>
              <w:t xml:space="preserve"> </w:t>
            </w:r>
            <w:r w:rsidR="00287A83" w:rsidRPr="00130787">
              <w:rPr>
                <w:rFonts w:ascii="Arial" w:hAnsi="Arial" w:cs="Arial"/>
                <w:sz w:val="22"/>
                <w:szCs w:val="22"/>
              </w:rPr>
              <w:t>a</w:t>
            </w:r>
            <w:r w:rsidR="0076707D" w:rsidRPr="00130787">
              <w:rPr>
                <w:rFonts w:ascii="Arial" w:hAnsi="Arial" w:cs="Arial"/>
                <w:sz w:val="22"/>
                <w:szCs w:val="22"/>
              </w:rPr>
              <w:t xml:space="preserve">ctivities, </w:t>
            </w:r>
            <w:r w:rsidR="00287A83" w:rsidRPr="00130787">
              <w:rPr>
                <w:rFonts w:ascii="Arial" w:hAnsi="Arial" w:cs="Arial"/>
                <w:sz w:val="22"/>
                <w:szCs w:val="22"/>
              </w:rPr>
              <w:t>p</w:t>
            </w:r>
            <w:r w:rsidRPr="00130787">
              <w:rPr>
                <w:rFonts w:ascii="Arial" w:hAnsi="Arial" w:cs="Arial"/>
                <w:sz w:val="22"/>
                <w:szCs w:val="22"/>
              </w:rPr>
              <w:t>roject</w:t>
            </w:r>
            <w:r w:rsidR="0076707D" w:rsidRPr="00130787">
              <w:rPr>
                <w:rFonts w:ascii="Arial" w:hAnsi="Arial" w:cs="Arial"/>
                <w:sz w:val="22"/>
                <w:szCs w:val="22"/>
              </w:rPr>
              <w:t>,</w:t>
            </w:r>
            <w:r w:rsidR="00287A83" w:rsidRPr="00130787">
              <w:rPr>
                <w:rFonts w:ascii="Arial" w:hAnsi="Arial" w:cs="Arial"/>
                <w:sz w:val="22"/>
                <w:szCs w:val="22"/>
              </w:rPr>
              <w:t xml:space="preserve"> &amp; p</w:t>
            </w:r>
            <w:r w:rsidRPr="00130787">
              <w:rPr>
                <w:rFonts w:ascii="Arial" w:hAnsi="Arial" w:cs="Arial"/>
                <w:sz w:val="22"/>
                <w:szCs w:val="22"/>
              </w:rPr>
              <w:t xml:space="preserve">roblem based learning approach in the classroom students will </w:t>
            </w:r>
            <w:r w:rsidR="0076707D" w:rsidRPr="00130787">
              <w:rPr>
                <w:rFonts w:ascii="Arial" w:hAnsi="Arial" w:cs="Arial"/>
                <w:sz w:val="22"/>
                <w:szCs w:val="22"/>
              </w:rPr>
              <w:t>be better prepared to:</w:t>
            </w:r>
          </w:p>
          <w:p w:rsidR="002853CF" w:rsidRPr="00130787" w:rsidRDefault="002853CF" w:rsidP="00970239">
            <w:pPr>
              <w:pStyle w:val="activitybullet0"/>
              <w:numPr>
                <w:ilvl w:val="0"/>
                <w:numId w:val="5"/>
              </w:numPr>
              <w:rPr>
                <w:sz w:val="22"/>
                <w:szCs w:val="22"/>
              </w:rPr>
            </w:pPr>
            <w:r w:rsidRPr="00130787">
              <w:rPr>
                <w:sz w:val="22"/>
                <w:szCs w:val="22"/>
              </w:rPr>
              <w:t>Demonstrate an understanding of subject content</w:t>
            </w:r>
          </w:p>
          <w:p w:rsidR="0076707D" w:rsidRPr="00130787" w:rsidRDefault="002853CF" w:rsidP="00970239">
            <w:pPr>
              <w:pStyle w:val="activitybullet0cxspmiddle"/>
              <w:numPr>
                <w:ilvl w:val="0"/>
                <w:numId w:val="5"/>
              </w:numPr>
              <w:rPr>
                <w:sz w:val="22"/>
                <w:szCs w:val="22"/>
              </w:rPr>
            </w:pPr>
            <w:r w:rsidRPr="00130787">
              <w:rPr>
                <w:sz w:val="22"/>
                <w:szCs w:val="22"/>
              </w:rPr>
              <w:t xml:space="preserve">Investigate and engage in meaningful activities, </w:t>
            </w:r>
          </w:p>
          <w:p w:rsidR="002853CF" w:rsidRPr="00130787" w:rsidRDefault="002853CF" w:rsidP="002853CF">
            <w:pPr>
              <w:pStyle w:val="activitybullet0cxspmiddle"/>
              <w:rPr>
                <w:sz w:val="22"/>
                <w:szCs w:val="22"/>
              </w:rPr>
            </w:pPr>
            <w:r w:rsidRPr="00130787">
              <w:rPr>
                <w:sz w:val="22"/>
                <w:szCs w:val="22"/>
              </w:rPr>
              <w:t>projects, and problems</w:t>
            </w:r>
          </w:p>
          <w:p w:rsidR="002853CF" w:rsidRPr="00130787" w:rsidRDefault="002853CF" w:rsidP="00970239">
            <w:pPr>
              <w:pStyle w:val="activitybullet0cxspmiddle"/>
              <w:numPr>
                <w:ilvl w:val="0"/>
                <w:numId w:val="5"/>
              </w:numPr>
              <w:rPr>
                <w:sz w:val="22"/>
                <w:szCs w:val="22"/>
              </w:rPr>
            </w:pPr>
            <w:r w:rsidRPr="00130787">
              <w:rPr>
                <w:sz w:val="22"/>
                <w:szCs w:val="22"/>
              </w:rPr>
              <w:t>Become independent learners</w:t>
            </w:r>
          </w:p>
          <w:p w:rsidR="00296A8F" w:rsidRPr="00130787" w:rsidRDefault="002853CF" w:rsidP="00970239">
            <w:pPr>
              <w:pStyle w:val="activitybullet0cxspmiddle"/>
              <w:numPr>
                <w:ilvl w:val="0"/>
                <w:numId w:val="5"/>
              </w:numPr>
              <w:rPr>
                <w:sz w:val="22"/>
                <w:szCs w:val="22"/>
              </w:rPr>
            </w:pPr>
            <w:r w:rsidRPr="00130787">
              <w:rPr>
                <w:sz w:val="22"/>
                <w:szCs w:val="22"/>
              </w:rPr>
              <w:t xml:space="preserve">Make their own connections between posed questions and </w:t>
            </w:r>
            <w:r w:rsidR="00296A8F" w:rsidRPr="00130787">
              <w:rPr>
                <w:sz w:val="22"/>
                <w:szCs w:val="22"/>
              </w:rPr>
              <w:t xml:space="preserve"> </w:t>
            </w:r>
          </w:p>
          <w:p w:rsidR="002853CF" w:rsidRPr="00130787" w:rsidRDefault="002853CF" w:rsidP="00296A8F">
            <w:pPr>
              <w:pStyle w:val="activitybullet0cxspmiddle"/>
              <w:rPr>
                <w:sz w:val="22"/>
                <w:szCs w:val="22"/>
              </w:rPr>
            </w:pPr>
            <w:r w:rsidRPr="00130787">
              <w:rPr>
                <w:sz w:val="22"/>
                <w:szCs w:val="22"/>
              </w:rPr>
              <w:t>prior learning</w:t>
            </w:r>
          </w:p>
          <w:p w:rsidR="002853CF" w:rsidRPr="00130787" w:rsidRDefault="002853CF" w:rsidP="00970239">
            <w:pPr>
              <w:pStyle w:val="activitybullet0cxspmiddle"/>
              <w:numPr>
                <w:ilvl w:val="0"/>
                <w:numId w:val="5"/>
              </w:numPr>
              <w:rPr>
                <w:sz w:val="22"/>
                <w:szCs w:val="22"/>
              </w:rPr>
            </w:pPr>
            <w:r w:rsidRPr="00130787">
              <w:rPr>
                <w:sz w:val="22"/>
                <w:szCs w:val="22"/>
              </w:rPr>
              <w:t>Use real life technologies and resources</w:t>
            </w:r>
          </w:p>
          <w:p w:rsidR="002853CF" w:rsidRPr="00130787" w:rsidRDefault="002853CF" w:rsidP="00970239">
            <w:pPr>
              <w:pStyle w:val="activitybullet0cxspmiddle"/>
              <w:numPr>
                <w:ilvl w:val="0"/>
                <w:numId w:val="5"/>
              </w:numPr>
              <w:rPr>
                <w:sz w:val="22"/>
                <w:szCs w:val="22"/>
              </w:rPr>
            </w:pPr>
            <w:r w:rsidRPr="00130787">
              <w:rPr>
                <w:sz w:val="22"/>
                <w:szCs w:val="22"/>
              </w:rPr>
              <w:t>Obtain ownership of their learning</w:t>
            </w:r>
          </w:p>
          <w:p w:rsidR="00296A8F" w:rsidRPr="00130787" w:rsidRDefault="002853CF" w:rsidP="00970239">
            <w:pPr>
              <w:pStyle w:val="activitybullet0cxsplast"/>
              <w:numPr>
                <w:ilvl w:val="0"/>
                <w:numId w:val="5"/>
              </w:numPr>
              <w:rPr>
                <w:sz w:val="22"/>
                <w:szCs w:val="22"/>
              </w:rPr>
            </w:pPr>
            <w:r w:rsidRPr="00130787">
              <w:rPr>
                <w:sz w:val="22"/>
                <w:szCs w:val="22"/>
              </w:rPr>
              <w:t>Exhibit growth in areas often i</w:t>
            </w:r>
            <w:r w:rsidR="00296A8F" w:rsidRPr="00130787">
              <w:rPr>
                <w:sz w:val="22"/>
                <w:szCs w:val="22"/>
              </w:rPr>
              <w:t xml:space="preserve">gnored: social and life </w:t>
            </w:r>
            <w:r w:rsidRPr="00130787">
              <w:rPr>
                <w:sz w:val="22"/>
                <w:szCs w:val="22"/>
              </w:rPr>
              <w:t xml:space="preserve">skills, </w:t>
            </w:r>
          </w:p>
          <w:p w:rsidR="0030621D" w:rsidRPr="00130787" w:rsidRDefault="002853CF" w:rsidP="00CD3D56">
            <w:pPr>
              <w:pStyle w:val="activitybullet0cxsplast"/>
              <w:rPr>
                <w:sz w:val="22"/>
                <w:szCs w:val="22"/>
              </w:rPr>
            </w:pPr>
            <w:proofErr w:type="gramStart"/>
            <w:r w:rsidRPr="00130787">
              <w:rPr>
                <w:sz w:val="22"/>
                <w:szCs w:val="22"/>
              </w:rPr>
              <w:t>self-management</w:t>
            </w:r>
            <w:proofErr w:type="gramEnd"/>
            <w:r w:rsidRPr="00130787">
              <w:rPr>
                <w:sz w:val="22"/>
                <w:szCs w:val="22"/>
              </w:rPr>
              <w:t xml:space="preserve"> skills</w:t>
            </w:r>
            <w:r w:rsidR="0076707D" w:rsidRPr="00130787">
              <w:rPr>
                <w:sz w:val="22"/>
                <w:szCs w:val="22"/>
              </w:rPr>
              <w:t>,</w:t>
            </w:r>
            <w:r w:rsidRPr="00130787">
              <w:rPr>
                <w:sz w:val="22"/>
                <w:szCs w:val="22"/>
              </w:rPr>
              <w:t xml:space="preserve"> and th</w:t>
            </w:r>
            <w:r w:rsidR="00296A8F" w:rsidRPr="00130787">
              <w:rPr>
                <w:sz w:val="22"/>
                <w:szCs w:val="22"/>
              </w:rPr>
              <w:t xml:space="preserve">e ability to </w:t>
            </w:r>
            <w:r w:rsidR="0076707D" w:rsidRPr="00130787">
              <w:rPr>
                <w:sz w:val="22"/>
                <w:szCs w:val="22"/>
              </w:rPr>
              <w:t xml:space="preserve">learn </w:t>
            </w:r>
            <w:r w:rsidR="00997F3D" w:rsidRPr="00130787">
              <w:rPr>
                <w:sz w:val="22"/>
                <w:szCs w:val="22"/>
              </w:rPr>
              <w:t>on one’s</w:t>
            </w:r>
            <w:r w:rsidR="0030621D" w:rsidRPr="00130787">
              <w:rPr>
                <w:sz w:val="22"/>
                <w:szCs w:val="22"/>
              </w:rPr>
              <w:t xml:space="preserve">  own.</w:t>
            </w:r>
          </w:p>
        </w:tc>
      </w:tr>
    </w:tbl>
    <w:p w:rsidR="004C03D5" w:rsidRPr="00130787" w:rsidRDefault="004C03D5">
      <w:pPr>
        <w:rPr>
          <w:rFonts w:ascii="Arial" w:hAnsi="Arial" w:cs="Arial"/>
          <w:sz w:val="22"/>
          <w:szCs w:val="22"/>
        </w:rPr>
      </w:pPr>
    </w:p>
    <w:tbl>
      <w:tblPr>
        <w:tblW w:w="0" w:type="auto"/>
        <w:tblLayout w:type="fixed"/>
        <w:tblLook w:val="0000" w:firstRow="0" w:lastRow="0" w:firstColumn="0" w:lastColumn="0" w:noHBand="0" w:noVBand="0"/>
      </w:tblPr>
      <w:tblGrid>
        <w:gridCol w:w="2358"/>
        <w:gridCol w:w="7920"/>
      </w:tblGrid>
      <w:tr w:rsidR="00391F89" w:rsidRPr="00130787" w:rsidTr="00464972">
        <w:trPr>
          <w:cantSplit/>
        </w:trPr>
        <w:tc>
          <w:tcPr>
            <w:tcW w:w="2358" w:type="dxa"/>
          </w:tcPr>
          <w:p w:rsidR="00391F89" w:rsidRPr="00130787" w:rsidRDefault="00391F89">
            <w:pPr>
              <w:pStyle w:val="Heading1"/>
              <w:rPr>
                <w:rFonts w:cs="Arial"/>
                <w:sz w:val="22"/>
                <w:szCs w:val="22"/>
              </w:rPr>
            </w:pPr>
            <w:r w:rsidRPr="00130787">
              <w:rPr>
                <w:rFonts w:cs="Arial"/>
                <w:sz w:val="22"/>
                <w:szCs w:val="22"/>
              </w:rPr>
              <w:t>Materials:</w:t>
            </w:r>
          </w:p>
          <w:p w:rsidR="00DF5FF3" w:rsidRPr="00130787" w:rsidRDefault="00DF5FF3" w:rsidP="00DF5FF3">
            <w:pPr>
              <w:rPr>
                <w:rFonts w:ascii="Arial" w:hAnsi="Arial" w:cs="Arial"/>
                <w:sz w:val="22"/>
                <w:szCs w:val="22"/>
              </w:rPr>
            </w:pPr>
          </w:p>
          <w:p w:rsidR="00DF5FF3" w:rsidRPr="00130787" w:rsidRDefault="00DF5FF3" w:rsidP="00DF5FF3">
            <w:pPr>
              <w:rPr>
                <w:rFonts w:ascii="Arial" w:hAnsi="Arial" w:cs="Arial"/>
                <w:sz w:val="22"/>
                <w:szCs w:val="22"/>
              </w:rPr>
            </w:pPr>
          </w:p>
          <w:p w:rsidR="00DF5FF3" w:rsidRPr="00130787" w:rsidRDefault="00DF5FF3" w:rsidP="00DF5FF3">
            <w:pPr>
              <w:rPr>
                <w:rFonts w:ascii="Arial" w:hAnsi="Arial" w:cs="Arial"/>
                <w:b/>
                <w:sz w:val="22"/>
                <w:szCs w:val="22"/>
              </w:rPr>
            </w:pPr>
            <w:r w:rsidRPr="00130787">
              <w:rPr>
                <w:rFonts w:ascii="Arial" w:hAnsi="Arial" w:cs="Arial"/>
                <w:b/>
                <w:sz w:val="22"/>
                <w:szCs w:val="22"/>
              </w:rPr>
              <w:t>Fees:</w:t>
            </w:r>
          </w:p>
        </w:tc>
        <w:tc>
          <w:tcPr>
            <w:tcW w:w="7920" w:type="dxa"/>
          </w:tcPr>
          <w:p w:rsidR="00391F89" w:rsidRPr="00130787" w:rsidRDefault="00D165A1">
            <w:pPr>
              <w:rPr>
                <w:rFonts w:ascii="Arial" w:hAnsi="Arial" w:cs="Arial"/>
                <w:sz w:val="22"/>
                <w:szCs w:val="22"/>
              </w:rPr>
            </w:pPr>
            <w:r>
              <w:rPr>
                <w:rFonts w:ascii="Arial" w:hAnsi="Arial" w:cs="Arial"/>
                <w:sz w:val="22"/>
                <w:szCs w:val="22"/>
              </w:rPr>
              <w:t xml:space="preserve">Bring a </w:t>
            </w:r>
            <w:r w:rsidR="00484CBA" w:rsidRPr="00130787">
              <w:rPr>
                <w:rFonts w:ascii="Arial" w:hAnsi="Arial" w:cs="Arial"/>
                <w:sz w:val="22"/>
                <w:szCs w:val="22"/>
              </w:rPr>
              <w:t>pen</w:t>
            </w:r>
            <w:r w:rsidR="00900C1A">
              <w:rPr>
                <w:rFonts w:ascii="Arial" w:hAnsi="Arial" w:cs="Arial"/>
                <w:sz w:val="22"/>
                <w:szCs w:val="22"/>
              </w:rPr>
              <w:t xml:space="preserve"> and a pencil daily.</w:t>
            </w:r>
          </w:p>
          <w:p w:rsidR="00DF5FF3" w:rsidRPr="00130787" w:rsidRDefault="00DF5FF3">
            <w:pPr>
              <w:rPr>
                <w:rFonts w:ascii="Arial" w:hAnsi="Arial" w:cs="Arial"/>
                <w:sz w:val="22"/>
                <w:szCs w:val="22"/>
              </w:rPr>
            </w:pPr>
          </w:p>
          <w:p w:rsidR="007B122E" w:rsidRDefault="007B122E" w:rsidP="007B122E">
            <w:pPr>
              <w:rPr>
                <w:rFonts w:ascii="Arial" w:hAnsi="Arial" w:cs="Arial"/>
                <w:sz w:val="22"/>
                <w:szCs w:val="22"/>
              </w:rPr>
            </w:pPr>
          </w:p>
          <w:p w:rsidR="001B5715" w:rsidRDefault="007B122E" w:rsidP="007B122E">
            <w:pPr>
              <w:rPr>
                <w:rFonts w:ascii="Arial" w:hAnsi="Arial" w:cs="Arial"/>
                <w:sz w:val="22"/>
                <w:szCs w:val="22"/>
              </w:rPr>
            </w:pPr>
            <w:r w:rsidRPr="00130787">
              <w:rPr>
                <w:rFonts w:ascii="Arial" w:hAnsi="Arial" w:cs="Arial"/>
                <w:sz w:val="22"/>
                <w:szCs w:val="22"/>
              </w:rPr>
              <w:t xml:space="preserve">The course fee is </w:t>
            </w:r>
            <w:r w:rsidR="00E91FF2">
              <w:rPr>
                <w:rFonts w:ascii="Arial" w:hAnsi="Arial" w:cs="Arial"/>
                <w:sz w:val="22"/>
                <w:szCs w:val="22"/>
              </w:rPr>
              <w:t>$2</w:t>
            </w:r>
            <w:r>
              <w:rPr>
                <w:rFonts w:ascii="Arial" w:hAnsi="Arial" w:cs="Arial"/>
                <w:sz w:val="22"/>
                <w:szCs w:val="22"/>
              </w:rPr>
              <w:t>0</w:t>
            </w:r>
            <w:r w:rsidR="00FC14D0">
              <w:rPr>
                <w:rFonts w:ascii="Arial" w:hAnsi="Arial" w:cs="Arial"/>
                <w:sz w:val="22"/>
                <w:szCs w:val="22"/>
              </w:rPr>
              <w:t xml:space="preserve">.  </w:t>
            </w:r>
            <w:r w:rsidR="001B5715">
              <w:rPr>
                <w:rFonts w:ascii="Arial" w:hAnsi="Arial" w:cs="Arial"/>
                <w:sz w:val="22"/>
                <w:szCs w:val="22"/>
              </w:rPr>
              <w:t>There is a link on the AndersonCTC.org homepage for electronic payments.  If you prefer to write a check, make it</w:t>
            </w:r>
            <w:r w:rsidR="001B1ABF">
              <w:rPr>
                <w:rFonts w:ascii="Arial" w:hAnsi="Arial" w:cs="Arial"/>
                <w:sz w:val="22"/>
                <w:szCs w:val="22"/>
              </w:rPr>
              <w:t xml:space="preserve"> payable to </w:t>
            </w:r>
            <w:r>
              <w:rPr>
                <w:rFonts w:ascii="Arial" w:hAnsi="Arial" w:cs="Arial"/>
                <w:sz w:val="22"/>
                <w:szCs w:val="22"/>
              </w:rPr>
              <w:t>A</w:t>
            </w:r>
            <w:r w:rsidR="00C614EB">
              <w:rPr>
                <w:rFonts w:ascii="Arial" w:hAnsi="Arial" w:cs="Arial"/>
                <w:sz w:val="22"/>
                <w:szCs w:val="22"/>
              </w:rPr>
              <w:t>CTC</w:t>
            </w:r>
            <w:r w:rsidR="001B1ABF">
              <w:rPr>
                <w:rFonts w:ascii="Arial" w:hAnsi="Arial" w:cs="Arial"/>
                <w:sz w:val="22"/>
                <w:szCs w:val="22"/>
              </w:rPr>
              <w:t xml:space="preserve">.  </w:t>
            </w:r>
          </w:p>
          <w:p w:rsidR="007B122E" w:rsidRPr="00130787" w:rsidRDefault="007B122E" w:rsidP="007B122E">
            <w:pPr>
              <w:rPr>
                <w:rFonts w:ascii="Arial" w:hAnsi="Arial" w:cs="Arial"/>
                <w:sz w:val="22"/>
                <w:szCs w:val="22"/>
              </w:rPr>
            </w:pPr>
            <w:r w:rsidRPr="00130787">
              <w:rPr>
                <w:rFonts w:ascii="Arial" w:hAnsi="Arial" w:cs="Arial"/>
                <w:sz w:val="22"/>
                <w:szCs w:val="22"/>
              </w:rPr>
              <w:t xml:space="preserve">                                                          </w:t>
            </w:r>
          </w:p>
          <w:p w:rsidR="00DF5FF3" w:rsidRPr="00130787" w:rsidRDefault="00DF5FF3" w:rsidP="00464972">
            <w:pPr>
              <w:rPr>
                <w:rFonts w:ascii="Arial" w:hAnsi="Arial" w:cs="Arial"/>
                <w:sz w:val="22"/>
                <w:szCs w:val="22"/>
              </w:rPr>
            </w:pPr>
          </w:p>
        </w:tc>
      </w:tr>
    </w:tbl>
    <w:p w:rsidR="003E3422" w:rsidRDefault="003E3422">
      <w:pPr>
        <w:rPr>
          <w:rFonts w:ascii="Arial" w:hAnsi="Arial" w:cs="Arial"/>
          <w:sz w:val="22"/>
          <w:szCs w:val="22"/>
        </w:rPr>
      </w:pPr>
    </w:p>
    <w:p w:rsidR="00D939E4" w:rsidRPr="00130787" w:rsidRDefault="00D939E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7"/>
        <w:gridCol w:w="7877"/>
      </w:tblGrid>
      <w:tr w:rsidR="004C03D5" w:rsidRPr="00130787" w:rsidTr="006669B2">
        <w:tc>
          <w:tcPr>
            <w:tcW w:w="2358" w:type="dxa"/>
          </w:tcPr>
          <w:p w:rsidR="004C03D5" w:rsidRPr="00C2559F" w:rsidRDefault="004C03D5">
            <w:pPr>
              <w:rPr>
                <w:rFonts w:ascii="Arial" w:hAnsi="Arial" w:cs="Arial"/>
                <w:b/>
                <w:sz w:val="22"/>
                <w:szCs w:val="22"/>
              </w:rPr>
            </w:pPr>
            <w:r w:rsidRPr="00C2559F">
              <w:rPr>
                <w:rFonts w:ascii="Arial" w:hAnsi="Arial" w:cs="Arial"/>
                <w:b/>
                <w:sz w:val="22"/>
                <w:szCs w:val="22"/>
              </w:rPr>
              <w:t>Course Goals</w:t>
            </w:r>
            <w:r w:rsidR="006737D0" w:rsidRPr="00C2559F">
              <w:rPr>
                <w:rFonts w:ascii="Arial" w:hAnsi="Arial" w:cs="Arial"/>
                <w:b/>
                <w:sz w:val="22"/>
                <w:szCs w:val="22"/>
              </w:rPr>
              <w:t>:</w:t>
            </w:r>
          </w:p>
        </w:tc>
        <w:tc>
          <w:tcPr>
            <w:tcW w:w="7920" w:type="dxa"/>
          </w:tcPr>
          <w:p w:rsidR="006737D0" w:rsidRPr="00C2559F" w:rsidRDefault="00C2559F" w:rsidP="00C2559F">
            <w:pPr>
              <w:pStyle w:val="activitybody0"/>
              <w:ind w:left="0"/>
              <w:rPr>
                <w:sz w:val="22"/>
                <w:szCs w:val="22"/>
              </w:rPr>
            </w:pPr>
            <w:r w:rsidRPr="00C2559F">
              <w:rPr>
                <w:sz w:val="22"/>
                <w:szCs w:val="22"/>
              </w:rPr>
              <w:t>The goals of this course are:</w:t>
            </w:r>
          </w:p>
          <w:p w:rsidR="00C2559F" w:rsidRDefault="00C13642" w:rsidP="00C2559F">
            <w:pPr>
              <w:pStyle w:val="activitybody0"/>
              <w:numPr>
                <w:ilvl w:val="0"/>
                <w:numId w:val="14"/>
              </w:numPr>
              <w:rPr>
                <w:sz w:val="22"/>
                <w:szCs w:val="22"/>
              </w:rPr>
            </w:pPr>
            <w:r>
              <w:rPr>
                <w:sz w:val="22"/>
                <w:szCs w:val="22"/>
              </w:rPr>
              <w:t>To introduce students to the fundamentals of programming.</w:t>
            </w:r>
          </w:p>
          <w:p w:rsidR="00C13642" w:rsidRDefault="00C13642" w:rsidP="00C2559F">
            <w:pPr>
              <w:pStyle w:val="activitybody0"/>
              <w:numPr>
                <w:ilvl w:val="0"/>
                <w:numId w:val="14"/>
              </w:numPr>
              <w:rPr>
                <w:sz w:val="22"/>
                <w:szCs w:val="22"/>
              </w:rPr>
            </w:pPr>
            <w:r>
              <w:rPr>
                <w:sz w:val="22"/>
                <w:szCs w:val="22"/>
              </w:rPr>
              <w:t>To prepare students for the CS pathway by introducing them to the CS K12 frameworks, the</w:t>
            </w:r>
            <w:r w:rsidR="00A757C8">
              <w:rPr>
                <w:sz w:val="22"/>
                <w:szCs w:val="22"/>
              </w:rPr>
              <w:t xml:space="preserve"> CSTA K-12 CS Level 3A standards, and the AP CSP frameworks.</w:t>
            </w:r>
          </w:p>
          <w:p w:rsidR="00A757C8" w:rsidRDefault="00A757C8" w:rsidP="00C2559F">
            <w:pPr>
              <w:pStyle w:val="activitybody0"/>
              <w:numPr>
                <w:ilvl w:val="0"/>
                <w:numId w:val="14"/>
              </w:numPr>
              <w:rPr>
                <w:sz w:val="22"/>
                <w:szCs w:val="22"/>
              </w:rPr>
            </w:pPr>
            <w:r>
              <w:rPr>
                <w:sz w:val="22"/>
                <w:szCs w:val="22"/>
              </w:rPr>
              <w:t>To teach students the skills and tools to express themselves creatively through programming, app design, and web development.</w:t>
            </w:r>
          </w:p>
          <w:p w:rsidR="00A757C8" w:rsidRDefault="00A757C8" w:rsidP="00C2559F">
            <w:pPr>
              <w:pStyle w:val="activitybody0"/>
              <w:numPr>
                <w:ilvl w:val="0"/>
                <w:numId w:val="14"/>
              </w:numPr>
              <w:rPr>
                <w:sz w:val="22"/>
                <w:szCs w:val="22"/>
              </w:rPr>
            </w:pPr>
            <w:r>
              <w:rPr>
                <w:sz w:val="22"/>
                <w:szCs w:val="22"/>
              </w:rPr>
              <w:t>To introduce students to block-based and text-based programming used in careers around the globe.</w:t>
            </w:r>
          </w:p>
          <w:p w:rsidR="00A757C8" w:rsidRDefault="00A757C8" w:rsidP="00C2559F">
            <w:pPr>
              <w:pStyle w:val="activitybody0"/>
              <w:numPr>
                <w:ilvl w:val="0"/>
                <w:numId w:val="14"/>
              </w:numPr>
              <w:rPr>
                <w:sz w:val="22"/>
                <w:szCs w:val="22"/>
              </w:rPr>
            </w:pPr>
            <w:r>
              <w:rPr>
                <w:sz w:val="22"/>
                <w:szCs w:val="22"/>
              </w:rPr>
              <w:t>To get students excited about a career in technology.</w:t>
            </w:r>
          </w:p>
          <w:p w:rsidR="004C03D5" w:rsidRPr="00C2559F" w:rsidRDefault="004C03D5" w:rsidP="00A757C8">
            <w:pPr>
              <w:pStyle w:val="activitybody0"/>
              <w:ind w:left="720"/>
              <w:rPr>
                <w:sz w:val="22"/>
                <w:szCs w:val="22"/>
              </w:rPr>
            </w:pPr>
          </w:p>
        </w:tc>
      </w:tr>
    </w:tbl>
    <w:p w:rsidR="00681EDA" w:rsidRPr="00130787" w:rsidRDefault="00681EDA">
      <w:pPr>
        <w:rPr>
          <w:rFonts w:ascii="Arial" w:hAnsi="Arial" w:cs="Arial"/>
          <w:sz w:val="22"/>
          <w:szCs w:val="22"/>
        </w:rPr>
      </w:pPr>
    </w:p>
    <w:tbl>
      <w:tblPr>
        <w:tblW w:w="0" w:type="auto"/>
        <w:tblLayout w:type="fixed"/>
        <w:tblLook w:val="0000" w:firstRow="0" w:lastRow="0" w:firstColumn="0" w:lastColumn="0" w:noHBand="0" w:noVBand="0"/>
      </w:tblPr>
      <w:tblGrid>
        <w:gridCol w:w="2358"/>
        <w:gridCol w:w="7920"/>
      </w:tblGrid>
      <w:tr w:rsidR="00982CFF" w:rsidRPr="00130787" w:rsidTr="006669B2">
        <w:tc>
          <w:tcPr>
            <w:tcW w:w="2358" w:type="dxa"/>
          </w:tcPr>
          <w:p w:rsidR="00982CFF" w:rsidRPr="00130787" w:rsidRDefault="00982CFF" w:rsidP="00982CFF">
            <w:pPr>
              <w:rPr>
                <w:rFonts w:ascii="Arial" w:hAnsi="Arial" w:cs="Arial"/>
                <w:b/>
                <w:sz w:val="22"/>
                <w:szCs w:val="22"/>
              </w:rPr>
            </w:pPr>
            <w:r w:rsidRPr="00130787">
              <w:rPr>
                <w:rFonts w:ascii="Arial" w:hAnsi="Arial" w:cs="Arial"/>
                <w:b/>
                <w:sz w:val="22"/>
                <w:szCs w:val="22"/>
              </w:rPr>
              <w:t>Classroom Procedures</w:t>
            </w:r>
            <w:r w:rsidR="006737D0" w:rsidRPr="00130787">
              <w:rPr>
                <w:rFonts w:ascii="Arial" w:hAnsi="Arial" w:cs="Arial"/>
                <w:b/>
                <w:sz w:val="22"/>
                <w:szCs w:val="22"/>
              </w:rPr>
              <w:t>:</w:t>
            </w:r>
          </w:p>
        </w:tc>
        <w:tc>
          <w:tcPr>
            <w:tcW w:w="7920" w:type="dxa"/>
          </w:tcPr>
          <w:p w:rsidR="00982CFF" w:rsidRPr="00130787" w:rsidRDefault="00982CFF" w:rsidP="00970239">
            <w:pPr>
              <w:numPr>
                <w:ilvl w:val="0"/>
                <w:numId w:val="1"/>
              </w:numPr>
              <w:rPr>
                <w:rFonts w:ascii="Arial" w:hAnsi="Arial" w:cs="Arial"/>
                <w:sz w:val="22"/>
                <w:szCs w:val="22"/>
              </w:rPr>
            </w:pPr>
            <w:r w:rsidRPr="00130787">
              <w:rPr>
                <w:rFonts w:ascii="Arial" w:hAnsi="Arial" w:cs="Arial"/>
                <w:sz w:val="22"/>
                <w:szCs w:val="22"/>
              </w:rPr>
              <w:t xml:space="preserve">Be on time and prepared for </w:t>
            </w:r>
            <w:r w:rsidR="00D165A1">
              <w:rPr>
                <w:rFonts w:ascii="Arial" w:hAnsi="Arial" w:cs="Arial"/>
                <w:sz w:val="22"/>
                <w:szCs w:val="22"/>
              </w:rPr>
              <w:t>class.</w:t>
            </w:r>
          </w:p>
          <w:p w:rsidR="00982CFF" w:rsidRPr="00130787" w:rsidRDefault="00982CFF" w:rsidP="00970239">
            <w:pPr>
              <w:numPr>
                <w:ilvl w:val="0"/>
                <w:numId w:val="1"/>
              </w:numPr>
              <w:rPr>
                <w:rFonts w:ascii="Arial" w:hAnsi="Arial" w:cs="Arial"/>
                <w:sz w:val="22"/>
                <w:szCs w:val="22"/>
              </w:rPr>
            </w:pPr>
            <w:r w:rsidRPr="00130787">
              <w:rPr>
                <w:rFonts w:ascii="Arial" w:hAnsi="Arial" w:cs="Arial"/>
                <w:sz w:val="22"/>
                <w:szCs w:val="22"/>
              </w:rPr>
              <w:t xml:space="preserve">Be prepared to </w:t>
            </w:r>
            <w:r w:rsidRPr="00130787">
              <w:rPr>
                <w:rFonts w:ascii="Arial" w:hAnsi="Arial" w:cs="Arial"/>
                <w:i/>
                <w:sz w:val="22"/>
                <w:szCs w:val="22"/>
              </w:rPr>
              <w:t>actively</w:t>
            </w:r>
            <w:r w:rsidRPr="00130787">
              <w:rPr>
                <w:rFonts w:ascii="Arial" w:hAnsi="Arial" w:cs="Arial"/>
                <w:sz w:val="22"/>
                <w:szCs w:val="22"/>
              </w:rPr>
              <w:t xml:space="preserve"> participate in class.</w:t>
            </w:r>
          </w:p>
          <w:p w:rsidR="00982CFF" w:rsidRPr="00130787" w:rsidRDefault="00982CFF" w:rsidP="00970239">
            <w:pPr>
              <w:numPr>
                <w:ilvl w:val="0"/>
                <w:numId w:val="1"/>
              </w:numPr>
              <w:rPr>
                <w:rFonts w:ascii="Arial" w:hAnsi="Arial" w:cs="Arial"/>
                <w:sz w:val="22"/>
                <w:szCs w:val="22"/>
              </w:rPr>
            </w:pPr>
            <w:r w:rsidRPr="00130787">
              <w:rPr>
                <w:rFonts w:ascii="Arial" w:hAnsi="Arial" w:cs="Arial"/>
                <w:sz w:val="22"/>
                <w:szCs w:val="22"/>
              </w:rPr>
              <w:t xml:space="preserve">Students will follow all </w:t>
            </w:r>
            <w:r w:rsidR="00E83901" w:rsidRPr="00130787">
              <w:rPr>
                <w:rFonts w:ascii="Arial" w:hAnsi="Arial" w:cs="Arial"/>
                <w:sz w:val="22"/>
                <w:szCs w:val="22"/>
              </w:rPr>
              <w:t>writte</w:t>
            </w:r>
            <w:r w:rsidR="00D165A1">
              <w:rPr>
                <w:rFonts w:ascii="Arial" w:hAnsi="Arial" w:cs="Arial"/>
                <w:sz w:val="22"/>
                <w:szCs w:val="22"/>
              </w:rPr>
              <w:t>n and oral directions and</w:t>
            </w:r>
            <w:r w:rsidR="00E83901" w:rsidRPr="00130787">
              <w:rPr>
                <w:rFonts w:ascii="Arial" w:hAnsi="Arial" w:cs="Arial"/>
                <w:sz w:val="22"/>
                <w:szCs w:val="22"/>
              </w:rPr>
              <w:t xml:space="preserve"> </w:t>
            </w:r>
            <w:r w:rsidR="00D165A1">
              <w:rPr>
                <w:rFonts w:ascii="Arial" w:hAnsi="Arial" w:cs="Arial"/>
                <w:sz w:val="22"/>
                <w:szCs w:val="22"/>
              </w:rPr>
              <w:t>safety precautions.</w:t>
            </w:r>
          </w:p>
          <w:p w:rsidR="00982CFF" w:rsidRPr="00130787" w:rsidRDefault="00982CFF" w:rsidP="00970239">
            <w:pPr>
              <w:numPr>
                <w:ilvl w:val="0"/>
                <w:numId w:val="1"/>
              </w:numPr>
              <w:rPr>
                <w:rFonts w:ascii="Arial" w:hAnsi="Arial" w:cs="Arial"/>
                <w:b/>
                <w:sz w:val="22"/>
                <w:szCs w:val="22"/>
              </w:rPr>
            </w:pPr>
            <w:r w:rsidRPr="00130787">
              <w:rPr>
                <w:rFonts w:ascii="Arial" w:hAnsi="Arial" w:cs="Arial"/>
                <w:sz w:val="22"/>
                <w:szCs w:val="22"/>
              </w:rPr>
              <w:t>Complete all assignments in a timely fashion.  You must wor</w:t>
            </w:r>
            <w:r w:rsidR="00D165A1">
              <w:rPr>
                <w:rFonts w:ascii="Arial" w:hAnsi="Arial" w:cs="Arial"/>
                <w:sz w:val="22"/>
                <w:szCs w:val="22"/>
              </w:rPr>
              <w:t>k diligently to stay caught up.</w:t>
            </w:r>
          </w:p>
          <w:p w:rsidR="00982CFF" w:rsidRPr="00130787" w:rsidRDefault="00982CFF" w:rsidP="00970239">
            <w:pPr>
              <w:numPr>
                <w:ilvl w:val="0"/>
                <w:numId w:val="1"/>
              </w:numPr>
              <w:rPr>
                <w:rFonts w:ascii="Arial" w:hAnsi="Arial" w:cs="Arial"/>
                <w:sz w:val="22"/>
                <w:szCs w:val="22"/>
              </w:rPr>
            </w:pPr>
            <w:r w:rsidRPr="00130787">
              <w:rPr>
                <w:rFonts w:ascii="Arial" w:hAnsi="Arial" w:cs="Arial"/>
                <w:sz w:val="22"/>
                <w:szCs w:val="22"/>
              </w:rPr>
              <w:t>Be respectful of others and their property.</w:t>
            </w:r>
          </w:p>
          <w:p w:rsidR="00982CFF" w:rsidRPr="00130787" w:rsidRDefault="00982CFF" w:rsidP="00970239">
            <w:pPr>
              <w:numPr>
                <w:ilvl w:val="0"/>
                <w:numId w:val="1"/>
              </w:numPr>
              <w:rPr>
                <w:rFonts w:ascii="Arial" w:hAnsi="Arial" w:cs="Arial"/>
                <w:sz w:val="22"/>
                <w:szCs w:val="22"/>
              </w:rPr>
            </w:pPr>
            <w:r w:rsidRPr="00130787">
              <w:rPr>
                <w:rFonts w:ascii="Arial" w:hAnsi="Arial" w:cs="Arial"/>
                <w:sz w:val="22"/>
                <w:szCs w:val="22"/>
              </w:rPr>
              <w:t>Take care of the learning environment.  Keep your area neat and clean.  Always clean your space before you leave for the day.  Put materials away in their proper place.</w:t>
            </w:r>
          </w:p>
          <w:p w:rsidR="00982CFF" w:rsidRDefault="00982CFF" w:rsidP="00970239">
            <w:pPr>
              <w:numPr>
                <w:ilvl w:val="0"/>
                <w:numId w:val="1"/>
              </w:numPr>
              <w:rPr>
                <w:rFonts w:ascii="Arial" w:hAnsi="Arial" w:cs="Arial"/>
                <w:sz w:val="22"/>
                <w:szCs w:val="22"/>
              </w:rPr>
            </w:pPr>
            <w:r w:rsidRPr="00130787">
              <w:rPr>
                <w:rFonts w:ascii="Arial" w:hAnsi="Arial" w:cs="Arial"/>
                <w:sz w:val="22"/>
                <w:szCs w:val="22"/>
              </w:rPr>
              <w:t>Get the</w:t>
            </w:r>
            <w:r w:rsidR="00E83901" w:rsidRPr="00130787">
              <w:rPr>
                <w:rFonts w:ascii="Arial" w:hAnsi="Arial" w:cs="Arial"/>
                <w:sz w:val="22"/>
                <w:szCs w:val="22"/>
              </w:rPr>
              <w:t xml:space="preserve"> instructor’s permission before obtaining materials from any </w:t>
            </w:r>
            <w:r w:rsidRPr="00130787">
              <w:rPr>
                <w:rFonts w:ascii="Arial" w:hAnsi="Arial" w:cs="Arial"/>
                <w:sz w:val="22"/>
                <w:szCs w:val="22"/>
              </w:rPr>
              <w:t>storage area.</w:t>
            </w:r>
          </w:p>
          <w:p w:rsidR="001B5715" w:rsidRPr="001B5715" w:rsidRDefault="001B5715" w:rsidP="00256185">
            <w:pPr>
              <w:numPr>
                <w:ilvl w:val="0"/>
                <w:numId w:val="1"/>
              </w:numPr>
              <w:rPr>
                <w:rFonts w:ascii="Arial" w:hAnsi="Arial" w:cs="Arial"/>
                <w:sz w:val="22"/>
                <w:szCs w:val="22"/>
              </w:rPr>
            </w:pPr>
            <w:r w:rsidRPr="001B5715">
              <w:rPr>
                <w:rFonts w:ascii="Arial" w:hAnsi="Arial" w:cs="Arial"/>
                <w:sz w:val="22"/>
                <w:szCs w:val="22"/>
              </w:rPr>
              <w:t xml:space="preserve">Get the instructor’s permission before </w:t>
            </w:r>
            <w:r>
              <w:rPr>
                <w:rFonts w:ascii="Arial" w:hAnsi="Arial" w:cs="Arial"/>
                <w:sz w:val="22"/>
                <w:szCs w:val="22"/>
              </w:rPr>
              <w:t>leaving the classroom.</w:t>
            </w:r>
          </w:p>
          <w:p w:rsidR="008B0FEE" w:rsidRPr="00130787" w:rsidRDefault="008B0FEE" w:rsidP="00970239">
            <w:pPr>
              <w:numPr>
                <w:ilvl w:val="0"/>
                <w:numId w:val="1"/>
              </w:numPr>
              <w:rPr>
                <w:rFonts w:ascii="Arial" w:hAnsi="Arial" w:cs="Arial"/>
                <w:sz w:val="22"/>
                <w:szCs w:val="22"/>
              </w:rPr>
            </w:pPr>
            <w:r w:rsidRPr="00130787">
              <w:rPr>
                <w:rFonts w:ascii="Arial" w:hAnsi="Arial" w:cs="Arial"/>
                <w:sz w:val="22"/>
                <w:szCs w:val="22"/>
              </w:rPr>
              <w:t>Cheating will not be tolerated.  Students found cheating will receive a zero for that assignment.  The instructor and/or school will decide any further course of action.</w:t>
            </w:r>
          </w:p>
        </w:tc>
      </w:tr>
    </w:tbl>
    <w:p w:rsidR="0076707D" w:rsidRPr="00130787" w:rsidRDefault="0076707D" w:rsidP="00982CFF">
      <w:pPr>
        <w:rPr>
          <w:rFonts w:ascii="Arial" w:hAnsi="Arial" w:cs="Arial"/>
          <w:sz w:val="22"/>
          <w:szCs w:val="22"/>
        </w:rPr>
      </w:pPr>
    </w:p>
    <w:p w:rsidR="006669B2" w:rsidRPr="00130787" w:rsidRDefault="006669B2" w:rsidP="00982CFF">
      <w:pPr>
        <w:rPr>
          <w:rFonts w:ascii="Arial" w:hAnsi="Arial" w:cs="Arial"/>
          <w:sz w:val="22"/>
          <w:szCs w:val="22"/>
        </w:rPr>
      </w:pPr>
    </w:p>
    <w:tbl>
      <w:tblPr>
        <w:tblW w:w="0" w:type="auto"/>
        <w:tblLayout w:type="fixed"/>
        <w:tblLook w:val="0000" w:firstRow="0" w:lastRow="0" w:firstColumn="0" w:lastColumn="0" w:noHBand="0" w:noVBand="0"/>
      </w:tblPr>
      <w:tblGrid>
        <w:gridCol w:w="2628"/>
        <w:gridCol w:w="7740"/>
      </w:tblGrid>
      <w:tr w:rsidR="00982CFF" w:rsidRPr="00130787" w:rsidTr="006669B2">
        <w:tc>
          <w:tcPr>
            <w:tcW w:w="2628" w:type="dxa"/>
          </w:tcPr>
          <w:p w:rsidR="00C614EB" w:rsidRDefault="00C614EB" w:rsidP="00982CFF">
            <w:pPr>
              <w:rPr>
                <w:rFonts w:ascii="Arial" w:hAnsi="Arial" w:cs="Arial"/>
                <w:b/>
                <w:sz w:val="22"/>
                <w:szCs w:val="22"/>
              </w:rPr>
            </w:pPr>
          </w:p>
          <w:p w:rsidR="00982CFF" w:rsidRPr="00130787" w:rsidRDefault="00982CFF" w:rsidP="00982CFF">
            <w:pPr>
              <w:rPr>
                <w:rFonts w:ascii="Arial" w:hAnsi="Arial" w:cs="Arial"/>
                <w:b/>
                <w:sz w:val="22"/>
                <w:szCs w:val="22"/>
              </w:rPr>
            </w:pPr>
            <w:r w:rsidRPr="00130787">
              <w:rPr>
                <w:rFonts w:ascii="Arial" w:hAnsi="Arial" w:cs="Arial"/>
                <w:b/>
                <w:sz w:val="22"/>
                <w:szCs w:val="22"/>
              </w:rPr>
              <w:t>Computer Lab Procedures</w:t>
            </w:r>
            <w:r w:rsidR="006737D0" w:rsidRPr="00130787">
              <w:rPr>
                <w:rFonts w:ascii="Arial" w:hAnsi="Arial" w:cs="Arial"/>
                <w:b/>
                <w:sz w:val="22"/>
                <w:szCs w:val="22"/>
              </w:rPr>
              <w:t>:</w:t>
            </w:r>
          </w:p>
        </w:tc>
        <w:tc>
          <w:tcPr>
            <w:tcW w:w="7740" w:type="dxa"/>
          </w:tcPr>
          <w:p w:rsidR="00C614EB" w:rsidRDefault="00C614EB" w:rsidP="005C6365">
            <w:pPr>
              <w:ind w:left="720"/>
              <w:rPr>
                <w:rFonts w:ascii="Arial" w:hAnsi="Arial" w:cs="Arial"/>
                <w:sz w:val="22"/>
                <w:szCs w:val="22"/>
              </w:rPr>
            </w:pPr>
          </w:p>
          <w:p w:rsidR="00982CFF" w:rsidRPr="00130787" w:rsidRDefault="002E486C" w:rsidP="00970239">
            <w:pPr>
              <w:numPr>
                <w:ilvl w:val="0"/>
                <w:numId w:val="2"/>
              </w:numPr>
              <w:tabs>
                <w:tab w:val="clear" w:pos="720"/>
                <w:tab w:val="num" w:pos="342"/>
              </w:tabs>
              <w:ind w:hanging="648"/>
              <w:rPr>
                <w:rFonts w:ascii="Arial" w:hAnsi="Arial" w:cs="Arial"/>
                <w:sz w:val="22"/>
                <w:szCs w:val="22"/>
              </w:rPr>
            </w:pPr>
            <w:r w:rsidRPr="00130787">
              <w:rPr>
                <w:rFonts w:ascii="Arial" w:hAnsi="Arial" w:cs="Arial"/>
                <w:sz w:val="22"/>
                <w:szCs w:val="22"/>
              </w:rPr>
              <w:t>D</w:t>
            </w:r>
            <w:r w:rsidR="00982CFF" w:rsidRPr="00130787">
              <w:rPr>
                <w:rFonts w:ascii="Arial" w:hAnsi="Arial" w:cs="Arial"/>
                <w:sz w:val="22"/>
                <w:szCs w:val="22"/>
              </w:rPr>
              <w:t xml:space="preserve">o </w:t>
            </w:r>
            <w:r w:rsidRPr="00130787">
              <w:rPr>
                <w:rFonts w:ascii="Arial" w:hAnsi="Arial" w:cs="Arial"/>
                <w:sz w:val="22"/>
                <w:szCs w:val="22"/>
              </w:rPr>
              <w:t xml:space="preserve">not change </w:t>
            </w:r>
            <w:r w:rsidRPr="00130787">
              <w:rPr>
                <w:rFonts w:ascii="Arial" w:hAnsi="Arial" w:cs="Arial"/>
                <w:b/>
                <w:sz w:val="22"/>
                <w:szCs w:val="22"/>
              </w:rPr>
              <w:t>any</w:t>
            </w:r>
            <w:r w:rsidRPr="00130787">
              <w:rPr>
                <w:rFonts w:ascii="Arial" w:hAnsi="Arial" w:cs="Arial"/>
                <w:sz w:val="22"/>
                <w:szCs w:val="22"/>
              </w:rPr>
              <w:t xml:space="preserve"> of the</w:t>
            </w:r>
            <w:r w:rsidR="00982CFF" w:rsidRPr="00130787">
              <w:rPr>
                <w:rFonts w:ascii="Arial" w:hAnsi="Arial" w:cs="Arial"/>
                <w:sz w:val="22"/>
                <w:szCs w:val="22"/>
              </w:rPr>
              <w:t xml:space="preserve"> settings on the computers.  </w:t>
            </w:r>
          </w:p>
          <w:p w:rsidR="00982CFF" w:rsidRPr="00130787" w:rsidRDefault="00982CFF" w:rsidP="00970239">
            <w:pPr>
              <w:numPr>
                <w:ilvl w:val="0"/>
                <w:numId w:val="2"/>
              </w:numPr>
              <w:tabs>
                <w:tab w:val="clear" w:pos="720"/>
                <w:tab w:val="num" w:pos="342"/>
              </w:tabs>
              <w:ind w:hanging="648"/>
              <w:rPr>
                <w:rFonts w:ascii="Arial" w:hAnsi="Arial" w:cs="Arial"/>
                <w:sz w:val="22"/>
                <w:szCs w:val="22"/>
              </w:rPr>
            </w:pPr>
            <w:r w:rsidRPr="00130787">
              <w:rPr>
                <w:rFonts w:ascii="Arial" w:hAnsi="Arial" w:cs="Arial"/>
                <w:sz w:val="22"/>
                <w:szCs w:val="22"/>
              </w:rPr>
              <w:t>Do not download programs (including games) to the computer.</w:t>
            </w:r>
          </w:p>
          <w:p w:rsidR="00982CFF" w:rsidRPr="00130787" w:rsidRDefault="00982CFF" w:rsidP="00970239">
            <w:pPr>
              <w:numPr>
                <w:ilvl w:val="0"/>
                <w:numId w:val="2"/>
              </w:numPr>
              <w:tabs>
                <w:tab w:val="clear" w:pos="720"/>
                <w:tab w:val="num" w:pos="342"/>
              </w:tabs>
              <w:ind w:hanging="648"/>
              <w:rPr>
                <w:rFonts w:ascii="Arial" w:hAnsi="Arial" w:cs="Arial"/>
                <w:sz w:val="22"/>
                <w:szCs w:val="22"/>
              </w:rPr>
            </w:pPr>
            <w:r w:rsidRPr="00130787">
              <w:rPr>
                <w:rFonts w:ascii="Arial" w:hAnsi="Arial" w:cs="Arial"/>
                <w:sz w:val="22"/>
                <w:szCs w:val="22"/>
              </w:rPr>
              <w:t>Do not access inappropriate content on the internet.</w:t>
            </w:r>
          </w:p>
          <w:p w:rsidR="00285C02" w:rsidRPr="00130787" w:rsidRDefault="00982CFF" w:rsidP="00970239">
            <w:pPr>
              <w:numPr>
                <w:ilvl w:val="0"/>
                <w:numId w:val="2"/>
              </w:numPr>
              <w:tabs>
                <w:tab w:val="clear" w:pos="720"/>
                <w:tab w:val="num" w:pos="342"/>
              </w:tabs>
              <w:ind w:hanging="648"/>
              <w:rPr>
                <w:rFonts w:ascii="Arial" w:hAnsi="Arial" w:cs="Arial"/>
                <w:sz w:val="22"/>
                <w:szCs w:val="22"/>
              </w:rPr>
            </w:pPr>
            <w:r w:rsidRPr="00130787">
              <w:rPr>
                <w:rFonts w:ascii="Arial" w:hAnsi="Arial" w:cs="Arial"/>
                <w:sz w:val="22"/>
                <w:szCs w:val="22"/>
              </w:rPr>
              <w:t xml:space="preserve">Take care of the learning environment. </w:t>
            </w:r>
            <w:r w:rsidR="006669B2" w:rsidRPr="00130787">
              <w:rPr>
                <w:rFonts w:ascii="Arial" w:hAnsi="Arial" w:cs="Arial"/>
                <w:sz w:val="22"/>
                <w:szCs w:val="22"/>
              </w:rPr>
              <w:t xml:space="preserve"> Keep your area neat and</w:t>
            </w:r>
          </w:p>
          <w:p w:rsidR="00982CFF" w:rsidRPr="00130787" w:rsidRDefault="00285C02" w:rsidP="00285C02">
            <w:pPr>
              <w:ind w:left="72"/>
              <w:rPr>
                <w:rFonts w:ascii="Arial" w:hAnsi="Arial" w:cs="Arial"/>
                <w:sz w:val="22"/>
                <w:szCs w:val="22"/>
              </w:rPr>
            </w:pPr>
            <w:r w:rsidRPr="00130787">
              <w:rPr>
                <w:rFonts w:ascii="Arial" w:hAnsi="Arial" w:cs="Arial"/>
                <w:sz w:val="22"/>
                <w:szCs w:val="22"/>
              </w:rPr>
              <w:t xml:space="preserve">   </w:t>
            </w:r>
            <w:r w:rsidR="006669B2" w:rsidRPr="00130787">
              <w:rPr>
                <w:rFonts w:ascii="Arial" w:hAnsi="Arial" w:cs="Arial"/>
                <w:sz w:val="22"/>
                <w:szCs w:val="22"/>
              </w:rPr>
              <w:t xml:space="preserve"> </w:t>
            </w:r>
            <w:proofErr w:type="gramStart"/>
            <w:r w:rsidR="006669B2" w:rsidRPr="00130787">
              <w:rPr>
                <w:rFonts w:ascii="Arial" w:hAnsi="Arial" w:cs="Arial"/>
                <w:sz w:val="22"/>
                <w:szCs w:val="22"/>
              </w:rPr>
              <w:t>clean</w:t>
            </w:r>
            <w:proofErr w:type="gramEnd"/>
            <w:r w:rsidR="006669B2" w:rsidRPr="00130787">
              <w:rPr>
                <w:rFonts w:ascii="Arial" w:hAnsi="Arial" w:cs="Arial"/>
                <w:sz w:val="22"/>
                <w:szCs w:val="22"/>
              </w:rPr>
              <w:t>.</w:t>
            </w:r>
            <w:r w:rsidR="00982CFF" w:rsidRPr="00130787">
              <w:rPr>
                <w:rFonts w:ascii="Arial" w:hAnsi="Arial" w:cs="Arial"/>
                <w:sz w:val="22"/>
                <w:szCs w:val="22"/>
              </w:rPr>
              <w:t xml:space="preserve"> Always clean your</w:t>
            </w:r>
            <w:r w:rsidR="006669B2" w:rsidRPr="00130787">
              <w:rPr>
                <w:rFonts w:ascii="Arial" w:hAnsi="Arial" w:cs="Arial"/>
                <w:sz w:val="22"/>
                <w:szCs w:val="22"/>
              </w:rPr>
              <w:t xml:space="preserve"> space before you leave for the </w:t>
            </w:r>
            <w:r w:rsidR="00982CFF" w:rsidRPr="00130787">
              <w:rPr>
                <w:rFonts w:ascii="Arial" w:hAnsi="Arial" w:cs="Arial"/>
                <w:sz w:val="22"/>
                <w:szCs w:val="22"/>
              </w:rPr>
              <w:t>day.</w:t>
            </w:r>
          </w:p>
        </w:tc>
      </w:tr>
    </w:tbl>
    <w:p w:rsidR="00982CFF" w:rsidRDefault="00982CFF" w:rsidP="00982CFF">
      <w:pPr>
        <w:rPr>
          <w:rFonts w:ascii="Arial" w:hAnsi="Arial" w:cs="Arial"/>
          <w:sz w:val="22"/>
          <w:szCs w:val="22"/>
        </w:rPr>
      </w:pPr>
    </w:p>
    <w:p w:rsidR="00D939E4" w:rsidRPr="00130787" w:rsidRDefault="00D939E4" w:rsidP="00982CFF">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7"/>
        <w:gridCol w:w="7607"/>
      </w:tblGrid>
      <w:tr w:rsidR="004C03D5" w:rsidRPr="00130787" w:rsidTr="006669B2">
        <w:tc>
          <w:tcPr>
            <w:tcW w:w="2628" w:type="dxa"/>
          </w:tcPr>
          <w:p w:rsidR="004C03D5" w:rsidRPr="00130787" w:rsidRDefault="004C03D5" w:rsidP="00982CFF">
            <w:pPr>
              <w:rPr>
                <w:rFonts w:ascii="Arial" w:hAnsi="Arial" w:cs="Arial"/>
                <w:b/>
                <w:sz w:val="22"/>
                <w:szCs w:val="22"/>
              </w:rPr>
            </w:pPr>
            <w:r w:rsidRPr="00130787">
              <w:rPr>
                <w:rFonts w:ascii="Arial" w:hAnsi="Arial" w:cs="Arial"/>
                <w:b/>
                <w:sz w:val="22"/>
                <w:szCs w:val="22"/>
              </w:rPr>
              <w:t>Make-up Policy</w:t>
            </w:r>
            <w:r w:rsidR="006737D0" w:rsidRPr="00130787">
              <w:rPr>
                <w:rFonts w:ascii="Arial" w:hAnsi="Arial" w:cs="Arial"/>
                <w:b/>
                <w:sz w:val="22"/>
                <w:szCs w:val="22"/>
              </w:rPr>
              <w:t>:</w:t>
            </w:r>
          </w:p>
        </w:tc>
        <w:tc>
          <w:tcPr>
            <w:tcW w:w="7650" w:type="dxa"/>
          </w:tcPr>
          <w:p w:rsidR="00130787" w:rsidRPr="00130787" w:rsidRDefault="008B0FEE" w:rsidP="001B5715">
            <w:pPr>
              <w:rPr>
                <w:rFonts w:ascii="Arial" w:hAnsi="Arial" w:cs="Arial"/>
                <w:sz w:val="22"/>
                <w:szCs w:val="22"/>
              </w:rPr>
            </w:pPr>
            <w:r w:rsidRPr="00130787">
              <w:rPr>
                <w:rFonts w:ascii="Arial" w:hAnsi="Arial" w:cs="Arial"/>
                <w:sz w:val="22"/>
                <w:szCs w:val="22"/>
              </w:rPr>
              <w:t xml:space="preserve">Students are responsible for makeup work when absent.  Each student will have </w:t>
            </w:r>
            <w:r w:rsidR="001B5715">
              <w:rPr>
                <w:rFonts w:ascii="Arial" w:hAnsi="Arial" w:cs="Arial"/>
                <w:b/>
                <w:sz w:val="22"/>
                <w:szCs w:val="22"/>
              </w:rPr>
              <w:t>2</w:t>
            </w:r>
            <w:r w:rsidRPr="00130787">
              <w:rPr>
                <w:rFonts w:ascii="Arial" w:hAnsi="Arial" w:cs="Arial"/>
                <w:sz w:val="22"/>
                <w:szCs w:val="22"/>
              </w:rPr>
              <w:t xml:space="preserve"> </w:t>
            </w:r>
            <w:r w:rsidR="001B5715">
              <w:rPr>
                <w:rFonts w:ascii="Arial" w:hAnsi="Arial" w:cs="Arial"/>
                <w:sz w:val="22"/>
                <w:szCs w:val="22"/>
              </w:rPr>
              <w:t xml:space="preserve">career center </w:t>
            </w:r>
            <w:r w:rsidRPr="00130787">
              <w:rPr>
                <w:rFonts w:ascii="Arial" w:hAnsi="Arial" w:cs="Arial"/>
                <w:sz w:val="22"/>
                <w:szCs w:val="22"/>
              </w:rPr>
              <w:t xml:space="preserve">school days to make up missed work.  </w:t>
            </w:r>
          </w:p>
        </w:tc>
      </w:tr>
    </w:tbl>
    <w:p w:rsidR="008B0FEE" w:rsidRPr="00130787" w:rsidRDefault="008B0FEE" w:rsidP="00982CFF">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0"/>
        <w:gridCol w:w="7604"/>
      </w:tblGrid>
      <w:tr w:rsidR="004C03D5" w:rsidRPr="00130787" w:rsidTr="006669B2">
        <w:tc>
          <w:tcPr>
            <w:tcW w:w="2628" w:type="dxa"/>
          </w:tcPr>
          <w:p w:rsidR="004C03D5" w:rsidRPr="00130787" w:rsidRDefault="004C03D5" w:rsidP="00982CFF">
            <w:pPr>
              <w:rPr>
                <w:rFonts w:ascii="Arial" w:hAnsi="Arial" w:cs="Arial"/>
                <w:b/>
                <w:sz w:val="22"/>
                <w:szCs w:val="22"/>
              </w:rPr>
            </w:pPr>
            <w:r w:rsidRPr="00130787">
              <w:rPr>
                <w:rFonts w:ascii="Arial" w:hAnsi="Arial" w:cs="Arial"/>
                <w:b/>
                <w:sz w:val="22"/>
                <w:szCs w:val="22"/>
              </w:rPr>
              <w:t>Instructional Delivery Plan</w:t>
            </w:r>
            <w:r w:rsidR="006737D0" w:rsidRPr="00130787">
              <w:rPr>
                <w:rFonts w:ascii="Arial" w:hAnsi="Arial" w:cs="Arial"/>
                <w:b/>
                <w:sz w:val="22"/>
                <w:szCs w:val="22"/>
              </w:rPr>
              <w:t>:</w:t>
            </w:r>
          </w:p>
        </w:tc>
        <w:tc>
          <w:tcPr>
            <w:tcW w:w="7650" w:type="dxa"/>
          </w:tcPr>
          <w:p w:rsidR="008F2081" w:rsidRPr="00130787" w:rsidRDefault="00287A83" w:rsidP="00982CFF">
            <w:pPr>
              <w:rPr>
                <w:rFonts w:ascii="Arial" w:hAnsi="Arial" w:cs="Arial"/>
                <w:sz w:val="22"/>
                <w:szCs w:val="22"/>
              </w:rPr>
            </w:pPr>
            <w:r w:rsidRPr="00130787">
              <w:rPr>
                <w:rFonts w:ascii="Arial" w:hAnsi="Arial" w:cs="Arial"/>
                <w:sz w:val="22"/>
                <w:szCs w:val="22"/>
              </w:rPr>
              <w:t>Instructional delivery will vary including, but not limited to: traditional lectu</w:t>
            </w:r>
            <w:r w:rsidR="00296A8F" w:rsidRPr="00130787">
              <w:rPr>
                <w:rFonts w:ascii="Arial" w:hAnsi="Arial" w:cs="Arial"/>
                <w:sz w:val="22"/>
                <w:szCs w:val="22"/>
              </w:rPr>
              <w:t xml:space="preserve">re, </w:t>
            </w:r>
            <w:r w:rsidR="00D165A1" w:rsidRPr="00130787">
              <w:rPr>
                <w:rFonts w:ascii="Arial" w:hAnsi="Arial" w:cs="Arial"/>
                <w:sz w:val="22"/>
                <w:szCs w:val="22"/>
              </w:rPr>
              <w:t>Socratic</w:t>
            </w:r>
            <w:r w:rsidRPr="00130787">
              <w:rPr>
                <w:rFonts w:ascii="Arial" w:hAnsi="Arial" w:cs="Arial"/>
                <w:sz w:val="22"/>
                <w:szCs w:val="22"/>
              </w:rPr>
              <w:t xml:space="preserve"> lecture, demonstra</w:t>
            </w:r>
            <w:r w:rsidR="00812642" w:rsidRPr="00130787">
              <w:rPr>
                <w:rFonts w:ascii="Arial" w:hAnsi="Arial" w:cs="Arial"/>
                <w:sz w:val="22"/>
                <w:szCs w:val="22"/>
              </w:rPr>
              <w:t>tion, inquiry activities, hands-</w:t>
            </w:r>
            <w:r w:rsidRPr="00130787">
              <w:rPr>
                <w:rFonts w:ascii="Arial" w:hAnsi="Arial" w:cs="Arial"/>
                <w:sz w:val="22"/>
                <w:szCs w:val="22"/>
              </w:rPr>
              <w:t>on activities, group activities, and individual activities.</w:t>
            </w:r>
          </w:p>
        </w:tc>
      </w:tr>
    </w:tbl>
    <w:p w:rsidR="004C03D5" w:rsidRPr="00130787" w:rsidRDefault="004C03D5" w:rsidP="00982CFF">
      <w:pPr>
        <w:rPr>
          <w:rFonts w:ascii="Arial" w:hAnsi="Arial" w:cs="Arial"/>
          <w:sz w:val="22"/>
          <w:szCs w:val="22"/>
        </w:rPr>
      </w:pPr>
    </w:p>
    <w:tbl>
      <w:tblPr>
        <w:tblW w:w="0" w:type="auto"/>
        <w:tblLayout w:type="fixed"/>
        <w:tblLook w:val="0000" w:firstRow="0" w:lastRow="0" w:firstColumn="0" w:lastColumn="0" w:noHBand="0" w:noVBand="0"/>
      </w:tblPr>
      <w:tblGrid>
        <w:gridCol w:w="2628"/>
        <w:gridCol w:w="7650"/>
      </w:tblGrid>
      <w:tr w:rsidR="00F265BB" w:rsidRPr="00130787" w:rsidTr="006669B2">
        <w:tc>
          <w:tcPr>
            <w:tcW w:w="2628" w:type="dxa"/>
          </w:tcPr>
          <w:p w:rsidR="00F265BB" w:rsidRPr="00130787" w:rsidRDefault="00F265BB" w:rsidP="00F265BB">
            <w:pPr>
              <w:rPr>
                <w:rFonts w:ascii="Arial" w:hAnsi="Arial" w:cs="Arial"/>
                <w:b/>
                <w:sz w:val="22"/>
                <w:szCs w:val="22"/>
              </w:rPr>
            </w:pPr>
            <w:r w:rsidRPr="00130787">
              <w:rPr>
                <w:rFonts w:ascii="Arial" w:hAnsi="Arial" w:cs="Arial"/>
                <w:b/>
                <w:sz w:val="22"/>
                <w:szCs w:val="22"/>
              </w:rPr>
              <w:t>Consequences</w:t>
            </w:r>
            <w:r w:rsidR="006737D0" w:rsidRPr="00130787">
              <w:rPr>
                <w:rFonts w:ascii="Arial" w:hAnsi="Arial" w:cs="Arial"/>
                <w:b/>
                <w:sz w:val="22"/>
                <w:szCs w:val="22"/>
              </w:rPr>
              <w:t>:</w:t>
            </w:r>
          </w:p>
        </w:tc>
        <w:tc>
          <w:tcPr>
            <w:tcW w:w="7650" w:type="dxa"/>
          </w:tcPr>
          <w:p w:rsidR="00F265BB" w:rsidRPr="004C11FA" w:rsidRDefault="00C12AA3" w:rsidP="00970239">
            <w:pPr>
              <w:pStyle w:val="ListParagraph"/>
              <w:numPr>
                <w:ilvl w:val="0"/>
                <w:numId w:val="7"/>
              </w:numPr>
              <w:rPr>
                <w:rFonts w:ascii="Arial" w:hAnsi="Arial" w:cs="Arial"/>
                <w:sz w:val="22"/>
                <w:szCs w:val="22"/>
              </w:rPr>
            </w:pPr>
            <w:r w:rsidRPr="004C11FA">
              <w:rPr>
                <w:rFonts w:ascii="Arial" w:hAnsi="Arial" w:cs="Arial"/>
                <w:sz w:val="22"/>
                <w:szCs w:val="22"/>
              </w:rPr>
              <w:t xml:space="preserve">Verbal </w:t>
            </w:r>
            <w:r w:rsidR="00F265BB" w:rsidRPr="004C11FA">
              <w:rPr>
                <w:rFonts w:ascii="Arial" w:hAnsi="Arial" w:cs="Arial"/>
                <w:sz w:val="22"/>
                <w:szCs w:val="22"/>
              </w:rPr>
              <w:t>Warning</w:t>
            </w:r>
          </w:p>
          <w:p w:rsidR="00695371" w:rsidRPr="004C11FA" w:rsidRDefault="00522BF4" w:rsidP="00970239">
            <w:pPr>
              <w:pStyle w:val="ListParagraph"/>
              <w:numPr>
                <w:ilvl w:val="0"/>
                <w:numId w:val="7"/>
              </w:numPr>
              <w:rPr>
                <w:rFonts w:ascii="Arial" w:hAnsi="Arial" w:cs="Arial"/>
                <w:sz w:val="22"/>
                <w:szCs w:val="22"/>
              </w:rPr>
            </w:pPr>
            <w:r w:rsidRPr="004C11FA">
              <w:rPr>
                <w:rFonts w:ascii="Arial" w:hAnsi="Arial" w:cs="Arial"/>
                <w:sz w:val="22"/>
                <w:szCs w:val="22"/>
              </w:rPr>
              <w:t>Conference with Student &amp;</w:t>
            </w:r>
            <w:r w:rsidR="00695371" w:rsidRPr="004C11FA">
              <w:rPr>
                <w:rFonts w:ascii="Arial" w:hAnsi="Arial" w:cs="Arial"/>
                <w:sz w:val="22"/>
                <w:szCs w:val="22"/>
              </w:rPr>
              <w:t xml:space="preserve"> Contact Parent</w:t>
            </w:r>
          </w:p>
          <w:p w:rsidR="00F265BB" w:rsidRPr="00130787" w:rsidRDefault="00F265BB" w:rsidP="00970239">
            <w:pPr>
              <w:numPr>
                <w:ilvl w:val="0"/>
                <w:numId w:val="7"/>
              </w:numPr>
              <w:rPr>
                <w:rFonts w:ascii="Arial" w:hAnsi="Arial" w:cs="Arial"/>
                <w:sz w:val="22"/>
                <w:szCs w:val="22"/>
              </w:rPr>
            </w:pPr>
            <w:r w:rsidRPr="00130787">
              <w:rPr>
                <w:rFonts w:ascii="Arial" w:hAnsi="Arial" w:cs="Arial"/>
                <w:sz w:val="22"/>
                <w:szCs w:val="22"/>
              </w:rPr>
              <w:t>Loss of Break Ti</w:t>
            </w:r>
            <w:r w:rsidR="008B5703" w:rsidRPr="00130787">
              <w:rPr>
                <w:rFonts w:ascii="Arial" w:hAnsi="Arial" w:cs="Arial"/>
                <w:sz w:val="22"/>
                <w:szCs w:val="22"/>
              </w:rPr>
              <w:t xml:space="preserve">me, </w:t>
            </w:r>
            <w:r w:rsidR="00522BF4" w:rsidRPr="00130787">
              <w:rPr>
                <w:rFonts w:ascii="Arial" w:hAnsi="Arial" w:cs="Arial"/>
                <w:sz w:val="22"/>
                <w:szCs w:val="22"/>
              </w:rPr>
              <w:t>Written Referral</w:t>
            </w:r>
          </w:p>
          <w:p w:rsidR="00695371" w:rsidRPr="00130787" w:rsidRDefault="00522BF4" w:rsidP="00970239">
            <w:pPr>
              <w:numPr>
                <w:ilvl w:val="0"/>
                <w:numId w:val="7"/>
              </w:numPr>
              <w:rPr>
                <w:rFonts w:ascii="Arial" w:hAnsi="Arial" w:cs="Arial"/>
                <w:sz w:val="22"/>
                <w:szCs w:val="22"/>
              </w:rPr>
            </w:pPr>
            <w:r w:rsidRPr="00130787">
              <w:rPr>
                <w:rFonts w:ascii="Arial" w:hAnsi="Arial" w:cs="Arial"/>
                <w:sz w:val="22"/>
                <w:szCs w:val="22"/>
              </w:rPr>
              <w:t>Removal from Classroom</w:t>
            </w:r>
          </w:p>
          <w:p w:rsidR="00F265BB" w:rsidRPr="004C11FA" w:rsidRDefault="00F265BB" w:rsidP="00970239">
            <w:pPr>
              <w:pStyle w:val="ListParagraph"/>
              <w:numPr>
                <w:ilvl w:val="0"/>
                <w:numId w:val="8"/>
              </w:numPr>
              <w:rPr>
                <w:rFonts w:ascii="Arial" w:hAnsi="Arial" w:cs="Arial"/>
                <w:sz w:val="22"/>
                <w:szCs w:val="22"/>
              </w:rPr>
            </w:pPr>
            <w:r w:rsidRPr="004C11FA">
              <w:rPr>
                <w:rFonts w:ascii="Arial" w:hAnsi="Arial" w:cs="Arial"/>
                <w:i/>
                <w:sz w:val="22"/>
                <w:szCs w:val="22"/>
              </w:rPr>
              <w:t>If a student acts in a manner that is totally unacceptable or unsafe, he or she may be immediately removed from class with a disciplinary referral.</w:t>
            </w:r>
          </w:p>
        </w:tc>
      </w:tr>
    </w:tbl>
    <w:p w:rsidR="00C84229" w:rsidRDefault="00C84229">
      <w:pPr>
        <w:rPr>
          <w:rFonts w:ascii="Arial" w:hAnsi="Arial" w:cs="Arial"/>
          <w:sz w:val="22"/>
          <w:szCs w:val="22"/>
        </w:rPr>
      </w:pPr>
    </w:p>
    <w:p w:rsidR="00C84229" w:rsidRPr="00130787" w:rsidRDefault="00C84229">
      <w:pPr>
        <w:rPr>
          <w:rFonts w:ascii="Arial" w:hAnsi="Arial" w:cs="Arial"/>
          <w:sz w:val="22"/>
          <w:szCs w:val="22"/>
        </w:rPr>
      </w:pPr>
    </w:p>
    <w:tbl>
      <w:tblPr>
        <w:tblW w:w="10368" w:type="dxa"/>
        <w:tblLayout w:type="fixed"/>
        <w:tblLook w:val="0000" w:firstRow="0" w:lastRow="0" w:firstColumn="0" w:lastColumn="0" w:noHBand="0" w:noVBand="0"/>
      </w:tblPr>
      <w:tblGrid>
        <w:gridCol w:w="2628"/>
        <w:gridCol w:w="7740"/>
      </w:tblGrid>
      <w:tr w:rsidR="00287A83" w:rsidRPr="00130787" w:rsidTr="00D338E7">
        <w:tc>
          <w:tcPr>
            <w:tcW w:w="2628" w:type="dxa"/>
          </w:tcPr>
          <w:p w:rsidR="006669B2" w:rsidRPr="00130787" w:rsidRDefault="00287A83" w:rsidP="006669B2">
            <w:pPr>
              <w:rPr>
                <w:rFonts w:ascii="Arial" w:hAnsi="Arial" w:cs="Arial"/>
                <w:b/>
                <w:sz w:val="22"/>
                <w:szCs w:val="22"/>
              </w:rPr>
            </w:pPr>
            <w:r w:rsidRPr="00130787">
              <w:rPr>
                <w:rFonts w:ascii="Arial" w:hAnsi="Arial" w:cs="Arial"/>
                <w:b/>
                <w:sz w:val="22"/>
                <w:szCs w:val="22"/>
              </w:rPr>
              <w:t xml:space="preserve">Content </w:t>
            </w:r>
          </w:p>
          <w:p w:rsidR="00287A83" w:rsidRDefault="00287A83" w:rsidP="006669B2">
            <w:pPr>
              <w:rPr>
                <w:rFonts w:ascii="Arial" w:hAnsi="Arial" w:cs="Arial"/>
                <w:b/>
                <w:sz w:val="22"/>
                <w:szCs w:val="22"/>
              </w:rPr>
            </w:pPr>
            <w:r w:rsidRPr="00130787">
              <w:rPr>
                <w:rFonts w:ascii="Arial" w:hAnsi="Arial" w:cs="Arial"/>
                <w:b/>
                <w:sz w:val="22"/>
                <w:szCs w:val="22"/>
              </w:rPr>
              <w:t>Outline:</w:t>
            </w:r>
            <w:r w:rsidR="00FB44DE">
              <w:rPr>
                <w:rFonts w:ascii="Arial" w:hAnsi="Arial" w:cs="Arial"/>
                <w:b/>
                <w:sz w:val="22"/>
                <w:szCs w:val="22"/>
              </w:rPr>
              <w:t xml:space="preserve"> </w:t>
            </w:r>
          </w:p>
          <w:p w:rsidR="00FB44DE" w:rsidRDefault="00FB44DE" w:rsidP="006669B2">
            <w:pPr>
              <w:rPr>
                <w:rFonts w:ascii="Arial" w:hAnsi="Arial" w:cs="Arial"/>
                <w:b/>
                <w:sz w:val="22"/>
                <w:szCs w:val="22"/>
              </w:rPr>
            </w:pPr>
          </w:p>
          <w:p w:rsidR="00FB44DE" w:rsidRPr="00130787" w:rsidRDefault="00FB44DE" w:rsidP="006669B2">
            <w:pPr>
              <w:rPr>
                <w:rFonts w:ascii="Arial" w:hAnsi="Arial" w:cs="Arial"/>
                <w:b/>
                <w:sz w:val="22"/>
                <w:szCs w:val="22"/>
              </w:rPr>
            </w:pPr>
          </w:p>
        </w:tc>
        <w:tc>
          <w:tcPr>
            <w:tcW w:w="7740" w:type="dxa"/>
          </w:tcPr>
          <w:p w:rsidR="0003643C" w:rsidRPr="0085386B" w:rsidRDefault="0003643C" w:rsidP="0003643C">
            <w:pPr>
              <w:autoSpaceDE w:val="0"/>
              <w:autoSpaceDN w:val="0"/>
              <w:adjustRightInd w:val="0"/>
              <w:rPr>
                <w:rFonts w:ascii="Arial" w:hAnsi="Arial" w:cs="Arial"/>
                <w:b/>
                <w:bCs/>
                <w:color w:val="000000" w:themeColor="text1"/>
                <w:sz w:val="22"/>
                <w:szCs w:val="22"/>
              </w:rPr>
            </w:pPr>
            <w:r w:rsidRPr="0085386B">
              <w:rPr>
                <w:rFonts w:ascii="Arial" w:hAnsi="Arial" w:cs="Arial"/>
                <w:b/>
                <w:bCs/>
                <w:color w:val="000000" w:themeColor="text1"/>
                <w:sz w:val="22"/>
                <w:szCs w:val="22"/>
              </w:rPr>
              <w:t>Unit 1 Creative Computing: Building with Blocks</w:t>
            </w:r>
          </w:p>
          <w:p w:rsidR="0003643C" w:rsidRPr="0085386B" w:rsidRDefault="0003643C" w:rsidP="0003643C">
            <w:pPr>
              <w:autoSpaceDE w:val="0"/>
              <w:autoSpaceDN w:val="0"/>
              <w:adjustRightInd w:val="0"/>
              <w:rPr>
                <w:rFonts w:ascii="Arial" w:hAnsi="Arial" w:cs="Arial"/>
                <w:color w:val="000000" w:themeColor="text1"/>
                <w:sz w:val="22"/>
                <w:szCs w:val="22"/>
              </w:rPr>
            </w:pPr>
            <w:r w:rsidRPr="0085386B">
              <w:rPr>
                <w:rFonts w:ascii="Arial" w:hAnsi="Arial" w:cs="Arial"/>
                <w:color w:val="000000" w:themeColor="text1"/>
                <w:sz w:val="22"/>
                <w:szCs w:val="22"/>
              </w:rPr>
              <w:t>Unit 1 welcomes new and returning students to the world of computer science and coding fundamentals.  Students work with MIT App Inventor to create basic apps that rely on the concepts of event-driven programming,</w:t>
            </w:r>
          </w:p>
          <w:p w:rsidR="007A1007" w:rsidRPr="0085386B" w:rsidRDefault="0003643C" w:rsidP="0003643C">
            <w:pPr>
              <w:autoSpaceDE w:val="0"/>
              <w:autoSpaceDN w:val="0"/>
              <w:adjustRightInd w:val="0"/>
              <w:rPr>
                <w:rFonts w:ascii="Arial" w:hAnsi="Arial" w:cs="Arial"/>
                <w:color w:val="000000" w:themeColor="text1"/>
                <w:sz w:val="22"/>
                <w:szCs w:val="22"/>
              </w:rPr>
            </w:pPr>
            <w:proofErr w:type="gramStart"/>
            <w:r w:rsidRPr="0085386B">
              <w:rPr>
                <w:rFonts w:ascii="Arial" w:hAnsi="Arial" w:cs="Arial"/>
                <w:color w:val="000000" w:themeColor="text1"/>
                <w:sz w:val="22"/>
                <w:szCs w:val="22"/>
              </w:rPr>
              <w:t>branching</w:t>
            </w:r>
            <w:proofErr w:type="gramEnd"/>
            <w:r w:rsidRPr="0085386B">
              <w:rPr>
                <w:rFonts w:ascii="Arial" w:hAnsi="Arial" w:cs="Arial"/>
                <w:color w:val="000000" w:themeColor="text1"/>
                <w:sz w:val="22"/>
                <w:szCs w:val="22"/>
              </w:rPr>
              <w:t>, iteration, variables, and abstraction—the building blocks of creating with code. Students are introduced to essential computational thinking practices, such as developing abstractions, collaborating around computing, and communicating as they create, test, and refine computational artifacts of Android™ apps.</w:t>
            </w:r>
          </w:p>
          <w:p w:rsidR="00813ABA" w:rsidRPr="0085386B" w:rsidRDefault="00813ABA" w:rsidP="00813ABA">
            <w:pPr>
              <w:rPr>
                <w:rFonts w:ascii="Arial" w:hAnsi="Arial" w:cs="Arial"/>
                <w:color w:val="000000" w:themeColor="text1"/>
                <w:sz w:val="22"/>
                <w:szCs w:val="22"/>
              </w:rPr>
            </w:pPr>
          </w:p>
          <w:p w:rsidR="0003643C" w:rsidRPr="0085386B" w:rsidRDefault="0003643C" w:rsidP="0003643C">
            <w:pPr>
              <w:autoSpaceDE w:val="0"/>
              <w:autoSpaceDN w:val="0"/>
              <w:adjustRightInd w:val="0"/>
              <w:rPr>
                <w:rFonts w:ascii="Arial" w:hAnsi="Arial" w:cs="Arial"/>
                <w:b/>
                <w:bCs/>
                <w:color w:val="000000" w:themeColor="text1"/>
                <w:sz w:val="22"/>
                <w:szCs w:val="22"/>
              </w:rPr>
            </w:pPr>
            <w:r w:rsidRPr="0085386B">
              <w:rPr>
                <w:rFonts w:ascii="Arial" w:hAnsi="Arial" w:cs="Arial"/>
                <w:b/>
                <w:bCs/>
                <w:color w:val="000000" w:themeColor="text1"/>
                <w:sz w:val="22"/>
                <w:szCs w:val="22"/>
              </w:rPr>
              <w:t>Unit 2: Computing and Society: Transitions to Text</w:t>
            </w:r>
          </w:p>
          <w:p w:rsidR="0003643C" w:rsidRPr="0085386B" w:rsidRDefault="0003643C" w:rsidP="0003643C">
            <w:pPr>
              <w:autoSpaceDE w:val="0"/>
              <w:autoSpaceDN w:val="0"/>
              <w:adjustRightInd w:val="0"/>
              <w:rPr>
                <w:rFonts w:ascii="Arial" w:hAnsi="Arial" w:cs="Arial"/>
                <w:color w:val="000000" w:themeColor="text1"/>
                <w:sz w:val="22"/>
                <w:szCs w:val="22"/>
              </w:rPr>
            </w:pPr>
            <w:r w:rsidRPr="0085386B">
              <w:rPr>
                <w:rFonts w:ascii="Arial" w:hAnsi="Arial" w:cs="Arial"/>
                <w:color w:val="000000" w:themeColor="text1"/>
                <w:sz w:val="22"/>
                <w:szCs w:val="22"/>
              </w:rPr>
              <w:t>Unit 2 continues to reinforce coding fundamentals as students are gradually introduced to text-based programming. In this unit, students will explore the impacts of computer science on our society and bring coding off the screen</w:t>
            </w:r>
          </w:p>
          <w:p w:rsidR="0003643C" w:rsidRPr="0085386B" w:rsidRDefault="0003643C" w:rsidP="0003643C">
            <w:pPr>
              <w:autoSpaceDE w:val="0"/>
              <w:autoSpaceDN w:val="0"/>
              <w:adjustRightInd w:val="0"/>
              <w:rPr>
                <w:rFonts w:ascii="Arial" w:hAnsi="Arial" w:cs="Arial"/>
                <w:color w:val="000000" w:themeColor="text1"/>
                <w:sz w:val="22"/>
                <w:szCs w:val="22"/>
              </w:rPr>
            </w:pPr>
            <w:proofErr w:type="gramStart"/>
            <w:r w:rsidRPr="0085386B">
              <w:rPr>
                <w:rFonts w:ascii="Arial" w:hAnsi="Arial" w:cs="Arial"/>
                <w:color w:val="000000" w:themeColor="text1"/>
                <w:sz w:val="22"/>
                <w:szCs w:val="22"/>
              </w:rPr>
              <w:t>and</w:t>
            </w:r>
            <w:proofErr w:type="gramEnd"/>
            <w:r w:rsidRPr="0085386B">
              <w:rPr>
                <w:rFonts w:ascii="Arial" w:hAnsi="Arial" w:cs="Arial"/>
                <w:color w:val="000000" w:themeColor="text1"/>
                <w:sz w:val="22"/>
                <w:szCs w:val="22"/>
              </w:rPr>
              <w:t xml:space="preserve"> into the physical world. Students will learn how images can be used to make decisions in programs and explore real-world applications and innovations that will shape our future.</w:t>
            </w:r>
          </w:p>
          <w:p w:rsidR="0003643C" w:rsidRPr="0085386B" w:rsidRDefault="0003643C" w:rsidP="0003643C">
            <w:pPr>
              <w:autoSpaceDE w:val="0"/>
              <w:autoSpaceDN w:val="0"/>
              <w:adjustRightInd w:val="0"/>
              <w:rPr>
                <w:rFonts w:ascii="Arial" w:hAnsi="Arial" w:cs="Arial"/>
                <w:color w:val="000000" w:themeColor="text1"/>
                <w:sz w:val="22"/>
                <w:szCs w:val="22"/>
              </w:rPr>
            </w:pPr>
          </w:p>
          <w:p w:rsidR="0003643C" w:rsidRPr="0085386B" w:rsidRDefault="0003643C" w:rsidP="0003643C">
            <w:pPr>
              <w:autoSpaceDE w:val="0"/>
              <w:autoSpaceDN w:val="0"/>
              <w:adjustRightInd w:val="0"/>
              <w:rPr>
                <w:rFonts w:ascii="Arial" w:hAnsi="Arial" w:cs="Arial"/>
                <w:b/>
                <w:bCs/>
                <w:color w:val="000000" w:themeColor="text1"/>
                <w:sz w:val="22"/>
                <w:szCs w:val="22"/>
              </w:rPr>
            </w:pPr>
            <w:r w:rsidRPr="0085386B">
              <w:rPr>
                <w:rFonts w:ascii="Arial" w:hAnsi="Arial" w:cs="Arial"/>
                <w:b/>
                <w:bCs/>
                <w:color w:val="000000" w:themeColor="text1"/>
                <w:sz w:val="22"/>
                <w:szCs w:val="22"/>
              </w:rPr>
              <w:t>Unit 3 Solving with Syntax</w:t>
            </w:r>
          </w:p>
          <w:p w:rsidR="0003643C" w:rsidRPr="0085386B" w:rsidRDefault="0003643C" w:rsidP="0003643C">
            <w:pPr>
              <w:autoSpaceDE w:val="0"/>
              <w:autoSpaceDN w:val="0"/>
              <w:adjustRightInd w:val="0"/>
              <w:rPr>
                <w:rFonts w:ascii="Arial" w:hAnsi="Arial" w:cs="Arial"/>
                <w:color w:val="000000" w:themeColor="text1"/>
                <w:sz w:val="22"/>
                <w:szCs w:val="22"/>
              </w:rPr>
            </w:pPr>
            <w:r w:rsidRPr="0085386B">
              <w:rPr>
                <w:rFonts w:ascii="Arial" w:hAnsi="Arial" w:cs="Arial"/>
                <w:color w:val="000000" w:themeColor="text1"/>
                <w:sz w:val="22"/>
                <w:szCs w:val="22"/>
              </w:rPr>
              <w:t xml:space="preserve">The goal of Unit 3 is for students to begin to understand and use the flexibility and power of programming in a text-based environment. Students will be introduced to the </w:t>
            </w:r>
            <w:r w:rsidRPr="0085386B">
              <w:rPr>
                <w:rFonts w:ascii="Arial" w:hAnsi="Arial" w:cs="Arial"/>
                <w:i/>
                <w:iCs/>
                <w:color w:val="000000" w:themeColor="text1"/>
                <w:sz w:val="22"/>
                <w:szCs w:val="22"/>
              </w:rPr>
              <w:t>Python</w:t>
            </w:r>
            <w:r w:rsidRPr="0085386B">
              <w:rPr>
                <w:rFonts w:ascii="Arial" w:hAnsi="Arial" w:cs="Arial"/>
                <w:color w:val="000000" w:themeColor="text1"/>
                <w:sz w:val="22"/>
                <w:szCs w:val="22"/>
              </w:rPr>
              <w:t>® programming language in the collaborative</w:t>
            </w:r>
          </w:p>
          <w:p w:rsidR="0003643C" w:rsidRPr="0085386B" w:rsidRDefault="0003643C" w:rsidP="0003643C">
            <w:pPr>
              <w:autoSpaceDE w:val="0"/>
              <w:autoSpaceDN w:val="0"/>
              <w:adjustRightInd w:val="0"/>
              <w:rPr>
                <w:rFonts w:ascii="Arial" w:hAnsi="Arial" w:cs="Arial"/>
                <w:color w:val="000000" w:themeColor="text1"/>
                <w:sz w:val="22"/>
                <w:szCs w:val="22"/>
              </w:rPr>
            </w:pPr>
            <w:r w:rsidRPr="0085386B">
              <w:rPr>
                <w:rFonts w:ascii="Arial" w:hAnsi="Arial" w:cs="Arial"/>
                <w:color w:val="000000" w:themeColor="text1"/>
                <w:sz w:val="22"/>
                <w:szCs w:val="22"/>
              </w:rPr>
              <w:t>Cloud9 development environment. In this unit, students will continue to build</w:t>
            </w:r>
            <w:r w:rsidR="0085386B" w:rsidRPr="0085386B">
              <w:rPr>
                <w:rFonts w:ascii="Arial" w:hAnsi="Arial" w:cs="Arial"/>
                <w:color w:val="000000" w:themeColor="text1"/>
                <w:sz w:val="22"/>
                <w:szCs w:val="22"/>
              </w:rPr>
              <w:t xml:space="preserve"> on coding fundamentals as they </w:t>
            </w:r>
            <w:r w:rsidRPr="0085386B">
              <w:rPr>
                <w:rFonts w:ascii="Arial" w:hAnsi="Arial" w:cs="Arial"/>
                <w:color w:val="000000" w:themeColor="text1"/>
                <w:sz w:val="22"/>
                <w:szCs w:val="22"/>
              </w:rPr>
              <w:t xml:space="preserve">apply the </w:t>
            </w:r>
            <w:r w:rsidR="0085386B" w:rsidRPr="0085386B">
              <w:rPr>
                <w:rFonts w:ascii="Arial" w:hAnsi="Arial" w:cs="Arial"/>
                <w:color w:val="000000" w:themeColor="text1"/>
                <w:sz w:val="22"/>
                <w:szCs w:val="22"/>
              </w:rPr>
              <w:t xml:space="preserve">same coding concepts, </w:t>
            </w:r>
            <w:r w:rsidRPr="0085386B">
              <w:rPr>
                <w:rFonts w:ascii="Arial" w:hAnsi="Arial" w:cs="Arial"/>
                <w:color w:val="000000" w:themeColor="text1"/>
                <w:sz w:val="22"/>
                <w:szCs w:val="22"/>
              </w:rPr>
              <w:t>computational thinking practices, and development processes introduced in</w:t>
            </w:r>
          </w:p>
          <w:p w:rsidR="0003643C" w:rsidRPr="0085386B" w:rsidRDefault="0003643C" w:rsidP="0003643C">
            <w:pPr>
              <w:autoSpaceDE w:val="0"/>
              <w:autoSpaceDN w:val="0"/>
              <w:adjustRightInd w:val="0"/>
              <w:rPr>
                <w:rFonts w:ascii="Arial" w:hAnsi="Arial" w:cs="Arial"/>
                <w:color w:val="000000" w:themeColor="text1"/>
                <w:sz w:val="22"/>
                <w:szCs w:val="22"/>
              </w:rPr>
            </w:pPr>
            <w:proofErr w:type="gramStart"/>
            <w:r w:rsidRPr="0085386B">
              <w:rPr>
                <w:rFonts w:ascii="Arial" w:hAnsi="Arial" w:cs="Arial"/>
                <w:color w:val="000000" w:themeColor="text1"/>
                <w:sz w:val="22"/>
                <w:szCs w:val="22"/>
              </w:rPr>
              <w:t>units</w:t>
            </w:r>
            <w:proofErr w:type="gramEnd"/>
            <w:r w:rsidRPr="0085386B">
              <w:rPr>
                <w:rFonts w:ascii="Arial" w:hAnsi="Arial" w:cs="Arial"/>
                <w:color w:val="000000" w:themeColor="text1"/>
                <w:sz w:val="22"/>
                <w:szCs w:val="22"/>
              </w:rPr>
              <w:t xml:space="preserve"> 1 and 2.</w:t>
            </w:r>
          </w:p>
          <w:p w:rsidR="0085386B" w:rsidRPr="0085386B" w:rsidRDefault="0085386B" w:rsidP="0003643C">
            <w:pPr>
              <w:autoSpaceDE w:val="0"/>
              <w:autoSpaceDN w:val="0"/>
              <w:adjustRightInd w:val="0"/>
              <w:rPr>
                <w:rFonts w:ascii="Arial" w:hAnsi="Arial" w:cs="Arial"/>
                <w:color w:val="000000" w:themeColor="text1"/>
                <w:sz w:val="22"/>
                <w:szCs w:val="22"/>
              </w:rPr>
            </w:pPr>
          </w:p>
          <w:p w:rsidR="0085386B" w:rsidRPr="0085386B" w:rsidRDefault="0085386B" w:rsidP="0085386B">
            <w:pPr>
              <w:autoSpaceDE w:val="0"/>
              <w:autoSpaceDN w:val="0"/>
              <w:adjustRightInd w:val="0"/>
              <w:rPr>
                <w:rFonts w:ascii="Arial" w:hAnsi="Arial" w:cs="Arial"/>
                <w:b/>
                <w:bCs/>
                <w:color w:val="000000" w:themeColor="text1"/>
                <w:sz w:val="22"/>
                <w:szCs w:val="22"/>
              </w:rPr>
            </w:pPr>
            <w:r w:rsidRPr="0085386B">
              <w:rPr>
                <w:rFonts w:ascii="Arial" w:hAnsi="Arial" w:cs="Arial"/>
                <w:b/>
                <w:bCs/>
                <w:color w:val="000000" w:themeColor="text1"/>
                <w:sz w:val="22"/>
                <w:szCs w:val="22"/>
              </w:rPr>
              <w:t>Unit 4 Computing with a Purpose</w:t>
            </w:r>
          </w:p>
          <w:p w:rsidR="0085386B" w:rsidRPr="0085386B" w:rsidRDefault="0085386B" w:rsidP="0085386B">
            <w:pPr>
              <w:autoSpaceDE w:val="0"/>
              <w:autoSpaceDN w:val="0"/>
              <w:adjustRightInd w:val="0"/>
              <w:rPr>
                <w:rFonts w:ascii="Arial" w:hAnsi="Arial" w:cs="Arial"/>
                <w:color w:val="000000" w:themeColor="text1"/>
                <w:sz w:val="22"/>
                <w:szCs w:val="22"/>
              </w:rPr>
            </w:pPr>
            <w:r w:rsidRPr="0085386B">
              <w:rPr>
                <w:rFonts w:ascii="Arial" w:hAnsi="Arial" w:cs="Arial"/>
                <w:color w:val="000000" w:themeColor="text1"/>
                <w:sz w:val="22"/>
                <w:szCs w:val="22"/>
              </w:rPr>
              <w:t>The final unit in CSE allows students to apply all that they have learned in a student-defined, student-driven development. Whether creating an app, a website, or a physical computing device, students will apply computational</w:t>
            </w:r>
          </w:p>
          <w:p w:rsidR="0085386B" w:rsidRPr="0003643C" w:rsidRDefault="0085386B" w:rsidP="0085386B">
            <w:pPr>
              <w:autoSpaceDE w:val="0"/>
              <w:autoSpaceDN w:val="0"/>
              <w:adjustRightInd w:val="0"/>
              <w:rPr>
                <w:rFonts w:ascii="ProximaNova-Regular" w:hAnsi="ProximaNova-Regular" w:cs="ProximaNova-Regular"/>
                <w:color w:val="636467"/>
                <w:sz w:val="22"/>
                <w:szCs w:val="22"/>
              </w:rPr>
            </w:pPr>
            <w:proofErr w:type="gramStart"/>
            <w:r w:rsidRPr="0085386B">
              <w:rPr>
                <w:rFonts w:ascii="Arial" w:hAnsi="Arial" w:cs="Arial"/>
                <w:color w:val="000000" w:themeColor="text1"/>
                <w:sz w:val="22"/>
                <w:szCs w:val="22"/>
              </w:rPr>
              <w:t>thinking</w:t>
            </w:r>
            <w:proofErr w:type="gramEnd"/>
            <w:r w:rsidRPr="0085386B">
              <w:rPr>
                <w:rFonts w:ascii="Arial" w:hAnsi="Arial" w:cs="Arial"/>
                <w:color w:val="000000" w:themeColor="text1"/>
                <w:sz w:val="22"/>
                <w:szCs w:val="22"/>
              </w:rPr>
              <w:t xml:space="preserve"> practices and a strategic development process to create computational artifacts that solve problems and create value for others. Students will collaborate the way computing professionals do as they pursue solutions to authentic needs. For those students continuing on to AP CSP, this unit provides an excellent model of how to participate in, document, and create a performance task for AP CSP.</w:t>
            </w:r>
          </w:p>
          <w:p w:rsidR="00C16DA4" w:rsidRPr="00865B11" w:rsidRDefault="00C16DA4" w:rsidP="00FB44DE">
            <w:pPr>
              <w:spacing w:after="60"/>
              <w:rPr>
                <w:rFonts w:ascii="Arial" w:hAnsi="Arial" w:cs="Arial"/>
                <w:sz w:val="22"/>
                <w:szCs w:val="22"/>
              </w:rPr>
            </w:pPr>
          </w:p>
        </w:tc>
      </w:tr>
    </w:tbl>
    <w:p w:rsidR="00CA1B85" w:rsidRPr="00813ABA" w:rsidRDefault="00CA1B85">
      <w:pPr>
        <w:rPr>
          <w:rFonts w:ascii="Arial" w:hAnsi="Arial" w:cs="Arial"/>
          <w:sz w:val="22"/>
          <w:szCs w:val="22"/>
        </w:rPr>
      </w:pPr>
    </w:p>
    <w:sectPr w:rsidR="00CA1B85" w:rsidRPr="00813ABA" w:rsidSect="00D141FF">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oximaNov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E4"/>
    <w:multiLevelType w:val="hybridMultilevel"/>
    <w:tmpl w:val="0534F1DE"/>
    <w:lvl w:ilvl="0" w:tplc="7890CC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5">
      <w:start w:val="1"/>
      <w:numFmt w:val="bullet"/>
      <w:lvlText w:val=""/>
      <w:lvlJc w:val="left"/>
      <w:pPr>
        <w:tabs>
          <w:tab w:val="num" w:pos="1620"/>
        </w:tabs>
        <w:ind w:left="1620" w:hanging="360"/>
      </w:pPr>
      <w:rPr>
        <w:rFonts w:ascii="Wingdings" w:hAnsi="Wingdings"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43B76CB"/>
    <w:multiLevelType w:val="hybridMultilevel"/>
    <w:tmpl w:val="3AFA0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720"/>
        </w:tabs>
        <w:ind w:left="936" w:hanging="216"/>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63CEB"/>
    <w:multiLevelType w:val="hybridMultilevel"/>
    <w:tmpl w:val="938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2407"/>
    <w:multiLevelType w:val="hybridMultilevel"/>
    <w:tmpl w:val="C9C63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C66B3"/>
    <w:multiLevelType w:val="hybridMultilevel"/>
    <w:tmpl w:val="8278D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E10"/>
    <w:multiLevelType w:val="hybridMultilevel"/>
    <w:tmpl w:val="1F1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07486"/>
    <w:multiLevelType w:val="hybridMultilevel"/>
    <w:tmpl w:val="7852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828DF"/>
    <w:multiLevelType w:val="hybridMultilevel"/>
    <w:tmpl w:val="618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F4C4C"/>
    <w:multiLevelType w:val="hybridMultilevel"/>
    <w:tmpl w:val="906C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7157B"/>
    <w:multiLevelType w:val="hybridMultilevel"/>
    <w:tmpl w:val="542C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B3260"/>
    <w:multiLevelType w:val="hybridMultilevel"/>
    <w:tmpl w:val="A5B80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A571A"/>
    <w:multiLevelType w:val="hybridMultilevel"/>
    <w:tmpl w:val="787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70926"/>
    <w:multiLevelType w:val="hybridMultilevel"/>
    <w:tmpl w:val="08CA98C2"/>
    <w:lvl w:ilvl="0" w:tplc="E730A0D6">
      <w:start w:val="1"/>
      <w:numFmt w:val="decimal"/>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
  </w:num>
  <w:num w:numId="4">
    <w:abstractNumId w:val="13"/>
  </w:num>
  <w:num w:numId="5">
    <w:abstractNumId w:val="12"/>
  </w:num>
  <w:num w:numId="6">
    <w:abstractNumId w:val="5"/>
  </w:num>
  <w:num w:numId="7">
    <w:abstractNumId w:val="7"/>
  </w:num>
  <w:num w:numId="8">
    <w:abstractNumId w:val="11"/>
  </w:num>
  <w:num w:numId="9">
    <w:abstractNumId w:val="0"/>
  </w:num>
  <w:num w:numId="10">
    <w:abstractNumId w:val="2"/>
  </w:num>
  <w:num w:numId="11">
    <w:abstractNumId w:val="3"/>
  </w:num>
  <w:num w:numId="12">
    <w:abstractNumId w:val="8"/>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79"/>
    <w:rsid w:val="00011BCD"/>
    <w:rsid w:val="00013BCF"/>
    <w:rsid w:val="0002249B"/>
    <w:rsid w:val="00023C9F"/>
    <w:rsid w:val="0003643C"/>
    <w:rsid w:val="0004171B"/>
    <w:rsid w:val="000459CF"/>
    <w:rsid w:val="000562E4"/>
    <w:rsid w:val="00064DC4"/>
    <w:rsid w:val="00074E92"/>
    <w:rsid w:val="000A5D63"/>
    <w:rsid w:val="000C5C2E"/>
    <w:rsid w:val="000F76D6"/>
    <w:rsid w:val="0011138A"/>
    <w:rsid w:val="00120D8D"/>
    <w:rsid w:val="00130787"/>
    <w:rsid w:val="00133F95"/>
    <w:rsid w:val="00140C75"/>
    <w:rsid w:val="00140F2C"/>
    <w:rsid w:val="001441D2"/>
    <w:rsid w:val="001529BD"/>
    <w:rsid w:val="00162552"/>
    <w:rsid w:val="00186147"/>
    <w:rsid w:val="00196B45"/>
    <w:rsid w:val="001B1ABF"/>
    <w:rsid w:val="001B5715"/>
    <w:rsid w:val="001D1CB9"/>
    <w:rsid w:val="001D7CAF"/>
    <w:rsid w:val="001F375E"/>
    <w:rsid w:val="0021042C"/>
    <w:rsid w:val="00242B1A"/>
    <w:rsid w:val="002731E4"/>
    <w:rsid w:val="00283905"/>
    <w:rsid w:val="002853CF"/>
    <w:rsid w:val="00285C02"/>
    <w:rsid w:val="00287A83"/>
    <w:rsid w:val="00296A8F"/>
    <w:rsid w:val="002C20D5"/>
    <w:rsid w:val="002D1999"/>
    <w:rsid w:val="002D530E"/>
    <w:rsid w:val="002E486C"/>
    <w:rsid w:val="002E4ED9"/>
    <w:rsid w:val="003029F4"/>
    <w:rsid w:val="0030621D"/>
    <w:rsid w:val="003131A7"/>
    <w:rsid w:val="00327887"/>
    <w:rsid w:val="00332C92"/>
    <w:rsid w:val="00347B66"/>
    <w:rsid w:val="00355EE6"/>
    <w:rsid w:val="00391F89"/>
    <w:rsid w:val="003934ED"/>
    <w:rsid w:val="00393A11"/>
    <w:rsid w:val="00393E69"/>
    <w:rsid w:val="003A0F66"/>
    <w:rsid w:val="003A3534"/>
    <w:rsid w:val="003B098C"/>
    <w:rsid w:val="003B4531"/>
    <w:rsid w:val="003C5D79"/>
    <w:rsid w:val="003C7CD2"/>
    <w:rsid w:val="003E3422"/>
    <w:rsid w:val="003E4F54"/>
    <w:rsid w:val="003E70CC"/>
    <w:rsid w:val="0041277F"/>
    <w:rsid w:val="0042439A"/>
    <w:rsid w:val="00447331"/>
    <w:rsid w:val="00454948"/>
    <w:rsid w:val="00461AA3"/>
    <w:rsid w:val="00464972"/>
    <w:rsid w:val="0047014F"/>
    <w:rsid w:val="00471010"/>
    <w:rsid w:val="004714D5"/>
    <w:rsid w:val="00480FC2"/>
    <w:rsid w:val="00481E61"/>
    <w:rsid w:val="00484CBA"/>
    <w:rsid w:val="004905CB"/>
    <w:rsid w:val="00495E2A"/>
    <w:rsid w:val="004A27FF"/>
    <w:rsid w:val="004C03D5"/>
    <w:rsid w:val="004C11FA"/>
    <w:rsid w:val="004C5D10"/>
    <w:rsid w:val="004D3C5C"/>
    <w:rsid w:val="004E6C36"/>
    <w:rsid w:val="004F1144"/>
    <w:rsid w:val="005011A3"/>
    <w:rsid w:val="00504597"/>
    <w:rsid w:val="00512A27"/>
    <w:rsid w:val="00522BF4"/>
    <w:rsid w:val="00526871"/>
    <w:rsid w:val="005476B1"/>
    <w:rsid w:val="00547DAF"/>
    <w:rsid w:val="0056097C"/>
    <w:rsid w:val="005708A8"/>
    <w:rsid w:val="005718FE"/>
    <w:rsid w:val="00580C9F"/>
    <w:rsid w:val="00597DB9"/>
    <w:rsid w:val="005A29F9"/>
    <w:rsid w:val="005C6365"/>
    <w:rsid w:val="005C64BB"/>
    <w:rsid w:val="005E1A1C"/>
    <w:rsid w:val="005E266C"/>
    <w:rsid w:val="005F3F28"/>
    <w:rsid w:val="00614F4F"/>
    <w:rsid w:val="0063428C"/>
    <w:rsid w:val="0063624B"/>
    <w:rsid w:val="006669B2"/>
    <w:rsid w:val="0067330B"/>
    <w:rsid w:val="006737D0"/>
    <w:rsid w:val="00675670"/>
    <w:rsid w:val="00681EDA"/>
    <w:rsid w:val="00691ABF"/>
    <w:rsid w:val="00695371"/>
    <w:rsid w:val="006975AB"/>
    <w:rsid w:val="006B0266"/>
    <w:rsid w:val="006E021E"/>
    <w:rsid w:val="006E23FB"/>
    <w:rsid w:val="006E4DF9"/>
    <w:rsid w:val="006F5462"/>
    <w:rsid w:val="00715325"/>
    <w:rsid w:val="00731111"/>
    <w:rsid w:val="007433A3"/>
    <w:rsid w:val="00765DDF"/>
    <w:rsid w:val="0076707D"/>
    <w:rsid w:val="007A1007"/>
    <w:rsid w:val="007A5D9A"/>
    <w:rsid w:val="007B122E"/>
    <w:rsid w:val="007D710E"/>
    <w:rsid w:val="007E68C1"/>
    <w:rsid w:val="00812642"/>
    <w:rsid w:val="00813ABA"/>
    <w:rsid w:val="00813AF4"/>
    <w:rsid w:val="00830880"/>
    <w:rsid w:val="00832832"/>
    <w:rsid w:val="0085386B"/>
    <w:rsid w:val="008569EE"/>
    <w:rsid w:val="00857AAC"/>
    <w:rsid w:val="008608CF"/>
    <w:rsid w:val="00862309"/>
    <w:rsid w:val="008625EC"/>
    <w:rsid w:val="00865B11"/>
    <w:rsid w:val="0089224E"/>
    <w:rsid w:val="008B0FEE"/>
    <w:rsid w:val="008B5703"/>
    <w:rsid w:val="008F2081"/>
    <w:rsid w:val="008F46BF"/>
    <w:rsid w:val="008F4F54"/>
    <w:rsid w:val="008F5A30"/>
    <w:rsid w:val="00900C1A"/>
    <w:rsid w:val="00900E83"/>
    <w:rsid w:val="00900FFE"/>
    <w:rsid w:val="00907649"/>
    <w:rsid w:val="009101EA"/>
    <w:rsid w:val="00915D52"/>
    <w:rsid w:val="00925A3D"/>
    <w:rsid w:val="00954E76"/>
    <w:rsid w:val="0095521D"/>
    <w:rsid w:val="00970239"/>
    <w:rsid w:val="00974043"/>
    <w:rsid w:val="00982CFF"/>
    <w:rsid w:val="00982F2D"/>
    <w:rsid w:val="00995267"/>
    <w:rsid w:val="00997F3D"/>
    <w:rsid w:val="009A7CA1"/>
    <w:rsid w:val="009D42E1"/>
    <w:rsid w:val="009D4F53"/>
    <w:rsid w:val="009E0A2D"/>
    <w:rsid w:val="009E6B01"/>
    <w:rsid w:val="00A0450B"/>
    <w:rsid w:val="00A15F2C"/>
    <w:rsid w:val="00A52A9A"/>
    <w:rsid w:val="00A757C8"/>
    <w:rsid w:val="00A846E1"/>
    <w:rsid w:val="00A92BFD"/>
    <w:rsid w:val="00A949BD"/>
    <w:rsid w:val="00AB4C77"/>
    <w:rsid w:val="00AC62BC"/>
    <w:rsid w:val="00AD6500"/>
    <w:rsid w:val="00AE2364"/>
    <w:rsid w:val="00AE75C4"/>
    <w:rsid w:val="00AF658A"/>
    <w:rsid w:val="00B20C48"/>
    <w:rsid w:val="00B30917"/>
    <w:rsid w:val="00B512CE"/>
    <w:rsid w:val="00B52BA7"/>
    <w:rsid w:val="00B52FD5"/>
    <w:rsid w:val="00B574DC"/>
    <w:rsid w:val="00B63F1B"/>
    <w:rsid w:val="00B72643"/>
    <w:rsid w:val="00B85B9E"/>
    <w:rsid w:val="00BA7706"/>
    <w:rsid w:val="00BC2084"/>
    <w:rsid w:val="00BF722E"/>
    <w:rsid w:val="00C12AA3"/>
    <w:rsid w:val="00C13642"/>
    <w:rsid w:val="00C16DA4"/>
    <w:rsid w:val="00C2559F"/>
    <w:rsid w:val="00C614EB"/>
    <w:rsid w:val="00C759E2"/>
    <w:rsid w:val="00C84229"/>
    <w:rsid w:val="00CA1877"/>
    <w:rsid w:val="00CA1B85"/>
    <w:rsid w:val="00CA4CA2"/>
    <w:rsid w:val="00CB00AA"/>
    <w:rsid w:val="00CD3D56"/>
    <w:rsid w:val="00CE1E4F"/>
    <w:rsid w:val="00D141FF"/>
    <w:rsid w:val="00D165A1"/>
    <w:rsid w:val="00D17686"/>
    <w:rsid w:val="00D20002"/>
    <w:rsid w:val="00D24B20"/>
    <w:rsid w:val="00D25536"/>
    <w:rsid w:val="00D327E5"/>
    <w:rsid w:val="00D338E7"/>
    <w:rsid w:val="00D50C6D"/>
    <w:rsid w:val="00D719B4"/>
    <w:rsid w:val="00D914D2"/>
    <w:rsid w:val="00D939E4"/>
    <w:rsid w:val="00DD3AF8"/>
    <w:rsid w:val="00DD6FBD"/>
    <w:rsid w:val="00DF5FF3"/>
    <w:rsid w:val="00E06222"/>
    <w:rsid w:val="00E110EF"/>
    <w:rsid w:val="00E14DC2"/>
    <w:rsid w:val="00E31952"/>
    <w:rsid w:val="00E5756D"/>
    <w:rsid w:val="00E63CDA"/>
    <w:rsid w:val="00E73119"/>
    <w:rsid w:val="00E833BE"/>
    <w:rsid w:val="00E83901"/>
    <w:rsid w:val="00E91FF2"/>
    <w:rsid w:val="00E9636A"/>
    <w:rsid w:val="00EB6F2C"/>
    <w:rsid w:val="00EB71DD"/>
    <w:rsid w:val="00EE2F48"/>
    <w:rsid w:val="00EF2390"/>
    <w:rsid w:val="00F009F8"/>
    <w:rsid w:val="00F265BB"/>
    <w:rsid w:val="00F54725"/>
    <w:rsid w:val="00F54BF7"/>
    <w:rsid w:val="00F74D87"/>
    <w:rsid w:val="00FA2425"/>
    <w:rsid w:val="00FB3270"/>
    <w:rsid w:val="00FB44DE"/>
    <w:rsid w:val="00FB4D37"/>
    <w:rsid w:val="00FC14D0"/>
    <w:rsid w:val="00FC330D"/>
    <w:rsid w:val="00FC614E"/>
    <w:rsid w:val="00FC7B73"/>
    <w:rsid w:val="00FD39E1"/>
    <w:rsid w:val="00FD6C3A"/>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E31B"/>
  <w15:docId w15:val="{77E3F4CD-B468-43D1-8AC5-6E44ADB0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AB"/>
    <w:rPr>
      <w:sz w:val="24"/>
    </w:rPr>
  </w:style>
  <w:style w:type="paragraph" w:styleId="Heading1">
    <w:name w:val="heading 1"/>
    <w:basedOn w:val="Normal"/>
    <w:next w:val="Normal"/>
    <w:qFormat/>
    <w:rsid w:val="006975AB"/>
    <w:pPr>
      <w:keepNext/>
      <w:outlineLvl w:val="0"/>
    </w:pPr>
    <w:rPr>
      <w:rFonts w:ascii="Arial" w:hAnsi="Arial"/>
      <w:b/>
    </w:rPr>
  </w:style>
  <w:style w:type="paragraph" w:styleId="Heading2">
    <w:name w:val="heading 2"/>
    <w:basedOn w:val="Normal"/>
    <w:next w:val="Normal"/>
    <w:qFormat/>
    <w:rsid w:val="006975AB"/>
    <w:pPr>
      <w:keepNext/>
      <w:jc w:val="center"/>
      <w:outlineLvl w:val="1"/>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75AB"/>
    <w:pPr>
      <w:jc w:val="center"/>
    </w:pPr>
    <w:rPr>
      <w:rFonts w:ascii="Arial" w:hAnsi="Arial"/>
      <w:b/>
      <w:i/>
      <w:sz w:val="32"/>
    </w:rPr>
  </w:style>
  <w:style w:type="character" w:styleId="FollowedHyperlink">
    <w:name w:val="FollowedHyperlink"/>
    <w:basedOn w:val="DefaultParagraphFont"/>
    <w:rsid w:val="00461AA3"/>
    <w:rPr>
      <w:rFonts w:ascii="Arial" w:hAnsi="Arial" w:cs="Arial" w:hint="default"/>
      <w:strike w:val="0"/>
      <w:dstrike w:val="0"/>
      <w:color w:val="800080"/>
      <w:u w:val="none"/>
      <w:effect w:val="none"/>
    </w:rPr>
  </w:style>
  <w:style w:type="character" w:styleId="Hyperlink">
    <w:name w:val="Hyperlink"/>
    <w:basedOn w:val="DefaultParagraphFont"/>
    <w:rsid w:val="00CA1B85"/>
    <w:rPr>
      <w:rFonts w:ascii="Arial" w:hAnsi="Arial" w:cs="Arial" w:hint="default"/>
      <w:b/>
      <w:bCs/>
      <w:strike w:val="0"/>
      <w:dstrike w:val="0"/>
      <w:color w:val="0000FF"/>
      <w:u w:val="none"/>
      <w:effect w:val="none"/>
    </w:rPr>
  </w:style>
  <w:style w:type="paragraph" w:customStyle="1" w:styleId="activitybody">
    <w:name w:val="activitybody"/>
    <w:basedOn w:val="Normal"/>
    <w:rsid w:val="00CA1B85"/>
    <w:pPr>
      <w:ind w:left="360"/>
    </w:pPr>
    <w:rPr>
      <w:rFonts w:ascii="Arial" w:hAnsi="Arial" w:cs="Arial"/>
      <w:szCs w:val="24"/>
    </w:rPr>
  </w:style>
  <w:style w:type="paragraph" w:customStyle="1" w:styleId="sciencestd">
    <w:name w:val="sciencestd"/>
    <w:basedOn w:val="Normal"/>
    <w:rsid w:val="00CA1B85"/>
    <w:pPr>
      <w:ind w:left="1267" w:hanging="547"/>
    </w:pPr>
    <w:rPr>
      <w:rFonts w:ascii="Arial" w:hAnsi="Arial" w:cs="Arial"/>
      <w:szCs w:val="24"/>
    </w:rPr>
  </w:style>
  <w:style w:type="paragraph" w:customStyle="1" w:styleId="standardbullet">
    <w:name w:val="standardbullet"/>
    <w:basedOn w:val="Normal"/>
    <w:rsid w:val="00CA1B85"/>
    <w:pPr>
      <w:spacing w:after="120"/>
      <w:ind w:left="1800" w:hanging="360"/>
    </w:pPr>
    <w:rPr>
      <w:rFonts w:ascii="Arial" w:hAnsi="Arial" w:cs="Arial"/>
      <w:b/>
      <w:bCs/>
      <w:szCs w:val="24"/>
    </w:rPr>
  </w:style>
  <w:style w:type="paragraph" w:customStyle="1" w:styleId="standardbulletcxspmiddle">
    <w:name w:val="standardbulletcxspmiddle"/>
    <w:basedOn w:val="Normal"/>
    <w:rsid w:val="00CA1B85"/>
    <w:pPr>
      <w:ind w:left="1800" w:hanging="360"/>
    </w:pPr>
    <w:rPr>
      <w:rFonts w:ascii="Arial" w:hAnsi="Arial" w:cs="Arial"/>
      <w:b/>
      <w:bCs/>
      <w:szCs w:val="24"/>
    </w:rPr>
  </w:style>
  <w:style w:type="paragraph" w:customStyle="1" w:styleId="standardbulletcxsplast">
    <w:name w:val="standardbulletcxsplast"/>
    <w:basedOn w:val="Normal"/>
    <w:rsid w:val="00CA1B85"/>
    <w:pPr>
      <w:spacing w:after="120"/>
      <w:ind w:left="1800" w:hanging="360"/>
    </w:pPr>
    <w:rPr>
      <w:rFonts w:ascii="Arial" w:hAnsi="Arial" w:cs="Arial"/>
      <w:b/>
      <w:bCs/>
      <w:szCs w:val="24"/>
    </w:rPr>
  </w:style>
  <w:style w:type="character" w:customStyle="1" w:styleId="keyterm">
    <w:name w:val="keyterm"/>
    <w:basedOn w:val="DefaultParagraphFont"/>
    <w:rsid w:val="00CA1B85"/>
    <w:rPr>
      <w:rFonts w:ascii="Arial" w:hAnsi="Arial" w:cs="Arial" w:hint="default"/>
      <w:b/>
      <w:bCs/>
    </w:rPr>
  </w:style>
  <w:style w:type="character" w:customStyle="1" w:styleId="sciencestdboldchar">
    <w:name w:val="sciencestdboldchar"/>
    <w:basedOn w:val="DefaultParagraphFont"/>
    <w:rsid w:val="00CA1B85"/>
    <w:rPr>
      <w:rFonts w:ascii="Arial" w:hAnsi="Arial" w:cs="Arial" w:hint="default"/>
      <w:b/>
      <w:bCs/>
    </w:rPr>
  </w:style>
  <w:style w:type="character" w:customStyle="1" w:styleId="sciencelistingitalicchar">
    <w:name w:val="sciencelistingitalicchar"/>
    <w:basedOn w:val="DefaultParagraphFont"/>
    <w:rsid w:val="00CA1B85"/>
    <w:rPr>
      <w:rFonts w:ascii="Arial" w:hAnsi="Arial" w:cs="Arial" w:hint="default"/>
      <w:b/>
      <w:bCs/>
      <w:i/>
      <w:iCs/>
    </w:rPr>
  </w:style>
  <w:style w:type="table" w:styleId="TableGrid">
    <w:name w:val="Table Grid"/>
    <w:basedOn w:val="TableNormal"/>
    <w:uiPriority w:val="59"/>
    <w:rsid w:val="00E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0"/>
    <w:basedOn w:val="Normal"/>
    <w:rsid w:val="006737D0"/>
    <w:pPr>
      <w:ind w:left="360"/>
    </w:pPr>
    <w:rPr>
      <w:rFonts w:ascii="Arial" w:hAnsi="Arial" w:cs="Arial"/>
      <w:szCs w:val="24"/>
    </w:rPr>
  </w:style>
  <w:style w:type="paragraph" w:customStyle="1" w:styleId="activitybullet0">
    <w:name w:val="activitybullet0"/>
    <w:basedOn w:val="Normal"/>
    <w:rsid w:val="002853CF"/>
    <w:pPr>
      <w:spacing w:after="60"/>
      <w:ind w:left="1080" w:hanging="360"/>
    </w:pPr>
    <w:rPr>
      <w:rFonts w:ascii="Arial" w:hAnsi="Arial" w:cs="Arial"/>
      <w:szCs w:val="24"/>
    </w:rPr>
  </w:style>
  <w:style w:type="paragraph" w:customStyle="1" w:styleId="activitybullet0cxspmiddle">
    <w:name w:val="activitybullet0cxspmiddle"/>
    <w:basedOn w:val="Normal"/>
    <w:rsid w:val="002853CF"/>
    <w:pPr>
      <w:ind w:left="1080" w:hanging="360"/>
    </w:pPr>
    <w:rPr>
      <w:rFonts w:ascii="Arial" w:hAnsi="Arial" w:cs="Arial"/>
      <w:szCs w:val="24"/>
    </w:rPr>
  </w:style>
  <w:style w:type="paragraph" w:customStyle="1" w:styleId="activitybullet0cxsplast">
    <w:name w:val="activitybullet0cxsplast"/>
    <w:basedOn w:val="Normal"/>
    <w:rsid w:val="002853CF"/>
    <w:pPr>
      <w:spacing w:after="60"/>
      <w:ind w:left="1080" w:hanging="360"/>
    </w:pPr>
    <w:rPr>
      <w:rFonts w:ascii="Arial" w:hAnsi="Arial" w:cs="Arial"/>
      <w:szCs w:val="24"/>
    </w:rPr>
  </w:style>
  <w:style w:type="paragraph" w:customStyle="1" w:styleId="activitybody1">
    <w:name w:val="activitybody1"/>
    <w:basedOn w:val="Normal"/>
    <w:rsid w:val="00B85B9E"/>
    <w:pPr>
      <w:ind w:left="360"/>
    </w:pPr>
    <w:rPr>
      <w:rFonts w:ascii="Arial" w:hAnsi="Arial" w:cs="Arial"/>
      <w:szCs w:val="24"/>
    </w:rPr>
  </w:style>
  <w:style w:type="paragraph" w:customStyle="1" w:styleId="style3">
    <w:name w:val="style3"/>
    <w:basedOn w:val="Normal"/>
    <w:rsid w:val="00B85B9E"/>
    <w:pPr>
      <w:ind w:left="720"/>
    </w:pPr>
    <w:rPr>
      <w:szCs w:val="24"/>
    </w:rPr>
  </w:style>
  <w:style w:type="character" w:customStyle="1" w:styleId="activityreferenceschar">
    <w:name w:val="activityreferenceschar"/>
    <w:basedOn w:val="DefaultParagraphFont"/>
    <w:rsid w:val="00B85B9E"/>
    <w:rPr>
      <w:rFonts w:ascii="Arial" w:hAnsi="Arial" w:cs="Arial" w:hint="default"/>
    </w:rPr>
  </w:style>
  <w:style w:type="character" w:customStyle="1" w:styleId="style3char">
    <w:name w:val="style3char"/>
    <w:basedOn w:val="DefaultParagraphFont"/>
    <w:rsid w:val="00B85B9E"/>
  </w:style>
  <w:style w:type="paragraph" w:styleId="NormalWeb">
    <w:name w:val="Normal (Web)"/>
    <w:basedOn w:val="Normal"/>
    <w:rsid w:val="00464972"/>
    <w:pPr>
      <w:spacing w:before="100" w:beforeAutospacing="1" w:after="100" w:afterAutospacing="1" w:line="255" w:lineRule="atLeast"/>
    </w:pPr>
    <w:rPr>
      <w:rFonts w:ascii="Arial" w:hAnsi="Arial" w:cs="Arial"/>
      <w:color w:val="333333"/>
      <w:sz w:val="18"/>
      <w:szCs w:val="18"/>
    </w:rPr>
  </w:style>
  <w:style w:type="paragraph" w:customStyle="1" w:styleId="ActivityBody2">
    <w:name w:val="ActivityBody"/>
    <w:basedOn w:val="Normal"/>
    <w:rsid w:val="00064DC4"/>
    <w:pPr>
      <w:ind w:left="360"/>
    </w:pPr>
    <w:rPr>
      <w:rFonts w:ascii="Arial" w:hAnsi="Arial" w:cs="Arial"/>
      <w:szCs w:val="24"/>
    </w:rPr>
  </w:style>
  <w:style w:type="paragraph" w:customStyle="1" w:styleId="Activitybullet">
    <w:name w:val="Activitybullet"/>
    <w:basedOn w:val="Normal"/>
    <w:rsid w:val="00064DC4"/>
    <w:pPr>
      <w:spacing w:after="60"/>
      <w:ind w:left="1080" w:hanging="360"/>
    </w:pPr>
    <w:rPr>
      <w:rFonts w:ascii="Arial" w:hAnsi="Arial" w:cs="Arial"/>
      <w:szCs w:val="24"/>
    </w:rPr>
  </w:style>
  <w:style w:type="paragraph" w:customStyle="1" w:styleId="ActivitybulletCxSpMiddle">
    <w:name w:val="ActivitybulletCxSpMiddle"/>
    <w:basedOn w:val="Normal"/>
    <w:rsid w:val="00064DC4"/>
    <w:pPr>
      <w:ind w:left="1080" w:hanging="360"/>
    </w:pPr>
    <w:rPr>
      <w:rFonts w:ascii="Arial" w:hAnsi="Arial" w:cs="Arial"/>
      <w:szCs w:val="24"/>
    </w:rPr>
  </w:style>
  <w:style w:type="paragraph" w:customStyle="1" w:styleId="ActivitybulletCxSpLast">
    <w:name w:val="ActivitybulletCxSpLast"/>
    <w:basedOn w:val="Normal"/>
    <w:rsid w:val="00064DC4"/>
    <w:pPr>
      <w:spacing w:after="60"/>
      <w:ind w:left="1080" w:hanging="360"/>
    </w:pPr>
    <w:rPr>
      <w:rFonts w:ascii="Arial" w:hAnsi="Arial" w:cs="Arial"/>
      <w:szCs w:val="24"/>
    </w:rPr>
  </w:style>
  <w:style w:type="paragraph" w:customStyle="1" w:styleId="ActivityBody3">
    <w:name w:val="Activity Body"/>
    <w:basedOn w:val="Normal"/>
    <w:rsid w:val="00064DC4"/>
    <w:pPr>
      <w:ind w:left="360"/>
    </w:pPr>
    <w:rPr>
      <w:rFonts w:ascii="Arial" w:hAnsi="Arial" w:cs="Arial"/>
      <w:szCs w:val="24"/>
    </w:rPr>
  </w:style>
  <w:style w:type="paragraph" w:styleId="BalloonText">
    <w:name w:val="Balloon Text"/>
    <w:basedOn w:val="Normal"/>
    <w:link w:val="BalloonTextChar"/>
    <w:rsid w:val="006E23FB"/>
    <w:rPr>
      <w:rFonts w:ascii="Tahoma" w:hAnsi="Tahoma" w:cs="Tahoma"/>
      <w:sz w:val="16"/>
      <w:szCs w:val="16"/>
    </w:rPr>
  </w:style>
  <w:style w:type="character" w:customStyle="1" w:styleId="BalloonTextChar">
    <w:name w:val="Balloon Text Char"/>
    <w:basedOn w:val="DefaultParagraphFont"/>
    <w:link w:val="BalloonText"/>
    <w:rsid w:val="006E23FB"/>
    <w:rPr>
      <w:rFonts w:ascii="Tahoma" w:hAnsi="Tahoma" w:cs="Tahoma"/>
      <w:sz w:val="16"/>
      <w:szCs w:val="16"/>
    </w:rPr>
  </w:style>
  <w:style w:type="paragraph" w:styleId="ListParagraph">
    <w:name w:val="List Paragraph"/>
    <w:basedOn w:val="Normal"/>
    <w:uiPriority w:val="34"/>
    <w:qFormat/>
    <w:rsid w:val="00495E2A"/>
    <w:pPr>
      <w:ind w:left="720"/>
      <w:contextualSpacing/>
    </w:pPr>
  </w:style>
  <w:style w:type="character" w:customStyle="1" w:styleId="activitybulletChar">
    <w:name w:val="activity bullet Char"/>
    <w:basedOn w:val="DefaultParagraphFont"/>
    <w:link w:val="activitybullet1"/>
    <w:locked/>
    <w:rsid w:val="00C84229"/>
    <w:rPr>
      <w:rFonts w:ascii="Arial" w:hAnsi="Arial" w:cs="Arial"/>
      <w:sz w:val="24"/>
      <w:szCs w:val="24"/>
    </w:rPr>
  </w:style>
  <w:style w:type="paragraph" w:customStyle="1" w:styleId="activitybullet1">
    <w:name w:val="activity bullet"/>
    <w:basedOn w:val="Normal"/>
    <w:link w:val="activitybulletChar"/>
    <w:rsid w:val="00C84229"/>
    <w:pPr>
      <w:tabs>
        <w:tab w:val="num" w:pos="360"/>
      </w:tabs>
      <w:spacing w:after="60"/>
      <w:contextualSpacing/>
    </w:pPr>
    <w:rPr>
      <w:rFonts w:ascii="Arial" w:hAnsi="Arial" w:cs="Arial"/>
      <w:szCs w:val="24"/>
    </w:rPr>
  </w:style>
  <w:style w:type="character" w:customStyle="1" w:styleId="ActivitySectionCharChar">
    <w:name w:val="ActivitySection Char Char"/>
    <w:basedOn w:val="DefaultParagraphFont"/>
    <w:link w:val="ActivitySection"/>
    <w:locked/>
    <w:rsid w:val="00C84229"/>
    <w:rPr>
      <w:rFonts w:ascii="Arial" w:hAnsi="Arial" w:cs="Arial"/>
      <w:b/>
      <w:sz w:val="32"/>
      <w:szCs w:val="32"/>
    </w:rPr>
  </w:style>
  <w:style w:type="paragraph" w:customStyle="1" w:styleId="ActivitySection">
    <w:name w:val="ActivitySection"/>
    <w:basedOn w:val="Normal"/>
    <w:link w:val="ActivitySectionCharChar"/>
    <w:rsid w:val="00C84229"/>
    <w:pPr>
      <w:spacing w:after="120"/>
      <w:contextualSpacing/>
    </w:pPr>
    <w:rPr>
      <w:rFonts w:ascii="Arial" w:hAnsi="Arial" w:cs="Arial"/>
      <w:b/>
      <w:sz w:val="32"/>
      <w:szCs w:val="32"/>
    </w:rPr>
  </w:style>
  <w:style w:type="character" w:customStyle="1" w:styleId="ActivityBodyBoldChar">
    <w:name w:val="Activity Body + Bold Char"/>
    <w:basedOn w:val="DefaultParagraphFont"/>
    <w:link w:val="ActivityBodyBold"/>
    <w:locked/>
    <w:rsid w:val="00C84229"/>
    <w:rPr>
      <w:rFonts w:ascii="Arial" w:hAnsi="Arial" w:cs="Arial"/>
      <w:b/>
      <w:sz w:val="24"/>
    </w:rPr>
  </w:style>
  <w:style w:type="paragraph" w:customStyle="1" w:styleId="ActivityBodyBold">
    <w:name w:val="Activity Body + Bold"/>
    <w:basedOn w:val="Normal"/>
    <w:link w:val="ActivityBodyBoldChar"/>
    <w:rsid w:val="00C84229"/>
    <w:pPr>
      <w:ind w:left="360"/>
    </w:pPr>
    <w:rPr>
      <w:rFonts w:ascii="Arial" w:hAnsi="Arial" w:cs="Arial"/>
      <w:b/>
    </w:rPr>
  </w:style>
  <w:style w:type="paragraph" w:customStyle="1" w:styleId="Default">
    <w:name w:val="Default"/>
    <w:rsid w:val="00FB44D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894">
      <w:bodyDiv w:val="1"/>
      <w:marLeft w:val="0"/>
      <w:marRight w:val="0"/>
      <w:marTop w:val="0"/>
      <w:marBottom w:val="0"/>
      <w:divBdr>
        <w:top w:val="none" w:sz="0" w:space="0" w:color="auto"/>
        <w:left w:val="none" w:sz="0" w:space="0" w:color="auto"/>
        <w:bottom w:val="none" w:sz="0" w:space="0" w:color="auto"/>
        <w:right w:val="none" w:sz="0" w:space="0" w:color="auto"/>
      </w:divBdr>
    </w:div>
    <w:div w:id="264272287">
      <w:bodyDiv w:val="1"/>
      <w:marLeft w:val="0"/>
      <w:marRight w:val="0"/>
      <w:marTop w:val="0"/>
      <w:marBottom w:val="0"/>
      <w:divBdr>
        <w:top w:val="none" w:sz="0" w:space="0" w:color="auto"/>
        <w:left w:val="none" w:sz="0" w:space="0" w:color="auto"/>
        <w:bottom w:val="none" w:sz="0" w:space="0" w:color="auto"/>
        <w:right w:val="none" w:sz="0" w:space="0" w:color="auto"/>
      </w:divBdr>
    </w:div>
    <w:div w:id="583497307">
      <w:bodyDiv w:val="1"/>
      <w:marLeft w:val="0"/>
      <w:marRight w:val="0"/>
      <w:marTop w:val="0"/>
      <w:marBottom w:val="0"/>
      <w:divBdr>
        <w:top w:val="none" w:sz="0" w:space="0" w:color="auto"/>
        <w:left w:val="none" w:sz="0" w:space="0" w:color="auto"/>
        <w:bottom w:val="none" w:sz="0" w:space="0" w:color="auto"/>
        <w:right w:val="none" w:sz="0" w:space="0" w:color="auto"/>
      </w:divBdr>
    </w:div>
    <w:div w:id="848371819">
      <w:bodyDiv w:val="1"/>
      <w:marLeft w:val="0"/>
      <w:marRight w:val="0"/>
      <w:marTop w:val="0"/>
      <w:marBottom w:val="0"/>
      <w:divBdr>
        <w:top w:val="none" w:sz="0" w:space="0" w:color="auto"/>
        <w:left w:val="none" w:sz="0" w:space="0" w:color="auto"/>
        <w:bottom w:val="none" w:sz="0" w:space="0" w:color="auto"/>
        <w:right w:val="none" w:sz="0" w:space="0" w:color="auto"/>
      </w:divBdr>
    </w:div>
    <w:div w:id="884023412">
      <w:bodyDiv w:val="1"/>
      <w:marLeft w:val="0"/>
      <w:marRight w:val="0"/>
      <w:marTop w:val="0"/>
      <w:marBottom w:val="0"/>
      <w:divBdr>
        <w:top w:val="none" w:sz="0" w:space="0" w:color="auto"/>
        <w:left w:val="none" w:sz="0" w:space="0" w:color="auto"/>
        <w:bottom w:val="none" w:sz="0" w:space="0" w:color="auto"/>
        <w:right w:val="none" w:sz="0" w:space="0" w:color="auto"/>
      </w:divBdr>
    </w:div>
    <w:div w:id="1349719454">
      <w:bodyDiv w:val="1"/>
      <w:marLeft w:val="0"/>
      <w:marRight w:val="0"/>
      <w:marTop w:val="0"/>
      <w:marBottom w:val="0"/>
      <w:divBdr>
        <w:top w:val="none" w:sz="0" w:space="0" w:color="auto"/>
        <w:left w:val="none" w:sz="0" w:space="0" w:color="auto"/>
        <w:bottom w:val="none" w:sz="0" w:space="0" w:color="auto"/>
        <w:right w:val="none" w:sz="0" w:space="0" w:color="auto"/>
      </w:divBdr>
    </w:div>
    <w:div w:id="1403874360">
      <w:bodyDiv w:val="1"/>
      <w:marLeft w:val="0"/>
      <w:marRight w:val="0"/>
      <w:marTop w:val="0"/>
      <w:marBottom w:val="0"/>
      <w:divBdr>
        <w:top w:val="none" w:sz="0" w:space="0" w:color="auto"/>
        <w:left w:val="none" w:sz="0" w:space="0" w:color="auto"/>
        <w:bottom w:val="none" w:sz="0" w:space="0" w:color="auto"/>
        <w:right w:val="none" w:sz="0" w:space="0" w:color="auto"/>
      </w:divBdr>
    </w:div>
    <w:div w:id="1422213233">
      <w:bodyDiv w:val="1"/>
      <w:marLeft w:val="0"/>
      <w:marRight w:val="0"/>
      <w:marTop w:val="0"/>
      <w:marBottom w:val="0"/>
      <w:divBdr>
        <w:top w:val="none" w:sz="0" w:space="0" w:color="auto"/>
        <w:left w:val="none" w:sz="0" w:space="0" w:color="auto"/>
        <w:bottom w:val="none" w:sz="0" w:space="0" w:color="auto"/>
        <w:right w:val="none" w:sz="0" w:space="0" w:color="auto"/>
      </w:divBdr>
    </w:div>
    <w:div w:id="21324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tw.org/" TargetMode="Externa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hyperlink" Target="https://www.andersonctc.org/" TargetMode="External"/><Relationship Id="rId12" Type="http://schemas.openxmlformats.org/officeDocument/2006/relationships/hyperlink" Target="http://LennonCSEactc.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lennon@andersonct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tc.edu/" TargetMode="External"/><Relationship Id="rId4" Type="http://schemas.openxmlformats.org/officeDocument/2006/relationships/settings" Target="settings.xml"/><Relationship Id="rId9" Type="http://schemas.openxmlformats.org/officeDocument/2006/relationships/hyperlink" Target="https://www.college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6FF4-1931-42DA-8585-4C41C3E2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Pendleton High School</vt:lpstr>
    </vt:vector>
  </TitlesOfParts>
  <Company>ACTC</Company>
  <LinksUpToDate>false</LinksUpToDate>
  <CharactersWithSpaces>11671</CharactersWithSpaces>
  <SharedDoc>false</SharedDoc>
  <HLinks>
    <vt:vector size="12" baseType="variant">
      <vt:variant>
        <vt:i4>6684766</vt:i4>
      </vt:variant>
      <vt:variant>
        <vt:i4>3</vt:i4>
      </vt:variant>
      <vt:variant>
        <vt:i4>0</vt:i4>
      </vt:variant>
      <vt:variant>
        <vt:i4>5</vt:i4>
      </vt:variant>
      <vt:variant>
        <vt:lpwstr>mailto:smccullough@andersonctc.org</vt:lpwstr>
      </vt:variant>
      <vt:variant>
        <vt:lpwstr/>
      </vt:variant>
      <vt:variant>
        <vt:i4>6029379</vt:i4>
      </vt:variant>
      <vt:variant>
        <vt:i4>0</vt:i4>
      </vt:variant>
      <vt:variant>
        <vt:i4>0</vt:i4>
      </vt:variant>
      <vt:variant>
        <vt:i4>5</vt:i4>
      </vt:variant>
      <vt:variant>
        <vt:lpwstr>http://www.pltw.org/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High School</dc:title>
  <dc:creator>Steve Coleman</dc:creator>
  <cp:lastModifiedBy>Lisa Lennon</cp:lastModifiedBy>
  <cp:revision>2</cp:revision>
  <cp:lastPrinted>2009-08-13T12:06:00Z</cp:lastPrinted>
  <dcterms:created xsi:type="dcterms:W3CDTF">2019-08-16T17:43:00Z</dcterms:created>
  <dcterms:modified xsi:type="dcterms:W3CDTF">2019-08-16T17:43:00Z</dcterms:modified>
</cp:coreProperties>
</file>